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545DB7B" w14:textId="77777777" w:rsidR="00D14A9A" w:rsidRPr="00F01353" w:rsidRDefault="00D14A9A" w:rsidP="00D14A9A">
      <w:pPr>
        <w:jc w:val="center"/>
        <w:rPr>
          <w:rFonts w:ascii="Times New Roman" w:hAnsi="Times New Roman"/>
          <w:b/>
          <w:bCs/>
          <w:color w:val="000000"/>
          <w:sz w:val="32"/>
          <w:szCs w:val="24"/>
        </w:rPr>
      </w:pPr>
    </w:p>
    <w:p w14:paraId="4401ECCD" w14:textId="77777777" w:rsidR="00D14A9A" w:rsidRPr="00F01353" w:rsidRDefault="00D14A9A" w:rsidP="00D14A9A">
      <w:pPr>
        <w:jc w:val="center"/>
        <w:rPr>
          <w:rFonts w:ascii="Times New Roman" w:hAnsi="Times New Roman"/>
          <w:b/>
          <w:bCs/>
          <w:color w:val="000000"/>
          <w:sz w:val="32"/>
          <w:szCs w:val="24"/>
        </w:rPr>
      </w:pPr>
    </w:p>
    <w:p w14:paraId="18E65CA0" w14:textId="77777777" w:rsidR="00D14A9A" w:rsidRPr="00F01353" w:rsidRDefault="00D14A9A" w:rsidP="00D14A9A">
      <w:pPr>
        <w:jc w:val="center"/>
        <w:rPr>
          <w:rFonts w:ascii="Times New Roman" w:hAnsi="Times New Roman"/>
          <w:b/>
          <w:bCs/>
          <w:color w:val="000000"/>
          <w:sz w:val="32"/>
          <w:szCs w:val="24"/>
        </w:rPr>
      </w:pPr>
    </w:p>
    <w:p w14:paraId="587C2C08" w14:textId="77777777" w:rsidR="00D14A9A" w:rsidRPr="00F01353" w:rsidRDefault="00D14A9A" w:rsidP="00D14A9A">
      <w:pPr>
        <w:jc w:val="center"/>
        <w:rPr>
          <w:rFonts w:ascii="Times New Roman" w:hAnsi="Times New Roman"/>
          <w:b/>
          <w:bCs/>
          <w:color w:val="000000"/>
          <w:sz w:val="32"/>
          <w:szCs w:val="24"/>
        </w:rPr>
      </w:pPr>
    </w:p>
    <w:p w14:paraId="2EB21ACE" w14:textId="77777777" w:rsidR="00D14A9A" w:rsidRPr="00F01353" w:rsidRDefault="00D14A9A" w:rsidP="00D14A9A">
      <w:pPr>
        <w:jc w:val="center"/>
        <w:rPr>
          <w:rFonts w:ascii="Times New Roman" w:hAnsi="Times New Roman"/>
          <w:b/>
          <w:bCs/>
          <w:color w:val="000000"/>
          <w:sz w:val="32"/>
          <w:szCs w:val="24"/>
        </w:rPr>
      </w:pPr>
    </w:p>
    <w:p w14:paraId="01BB19E5" w14:textId="77777777" w:rsidR="00D14A9A" w:rsidRPr="00F01353" w:rsidRDefault="00D14A9A" w:rsidP="00D14A9A">
      <w:pPr>
        <w:jc w:val="center"/>
        <w:rPr>
          <w:rFonts w:ascii="Times New Roman" w:hAnsi="Times New Roman"/>
          <w:b/>
          <w:bCs/>
          <w:color w:val="000000"/>
          <w:sz w:val="32"/>
          <w:szCs w:val="24"/>
        </w:rPr>
      </w:pPr>
    </w:p>
    <w:p w14:paraId="01DD1D7E" w14:textId="77777777" w:rsidR="00D14A9A" w:rsidRDefault="00D14A9A" w:rsidP="00D14A9A">
      <w:pPr>
        <w:spacing w:line="480" w:lineRule="auto"/>
        <w:jc w:val="center"/>
        <w:rPr>
          <w:rFonts w:ascii="Times New Roman" w:hAnsi="Times New Roman"/>
          <w:b/>
          <w:color w:val="000000"/>
          <w:sz w:val="52"/>
          <w:szCs w:val="52"/>
        </w:rPr>
      </w:pPr>
      <w:r>
        <w:rPr>
          <w:rFonts w:ascii="Times New Roman" w:hAnsi="Times New Roman" w:hint="eastAsia"/>
          <w:b/>
          <w:color w:val="000000"/>
          <w:sz w:val="52"/>
          <w:szCs w:val="52"/>
        </w:rPr>
        <w:t>中国金融期货交易所</w:t>
      </w:r>
    </w:p>
    <w:p w14:paraId="1AC12034" w14:textId="77777777" w:rsidR="00D14A9A" w:rsidRPr="00F01353" w:rsidRDefault="00D14A9A" w:rsidP="00D14A9A">
      <w:pPr>
        <w:spacing w:line="480" w:lineRule="auto"/>
        <w:jc w:val="center"/>
        <w:rPr>
          <w:rFonts w:ascii="Times New Roman" w:hAnsi="Times New Roman"/>
          <w:b/>
          <w:color w:val="000000"/>
          <w:sz w:val="52"/>
          <w:szCs w:val="52"/>
        </w:rPr>
      </w:pPr>
      <w:r>
        <w:rPr>
          <w:rFonts w:ascii="Times New Roman" w:hAnsi="Times New Roman" w:hint="eastAsia"/>
          <w:b/>
          <w:color w:val="000000"/>
          <w:sz w:val="52"/>
          <w:szCs w:val="52"/>
        </w:rPr>
        <w:t>系统接口开发和维护协议</w:t>
      </w:r>
    </w:p>
    <w:p w14:paraId="7DFD228E" w14:textId="77777777" w:rsidR="00D14A9A" w:rsidRPr="00F01353" w:rsidRDefault="00D14A9A" w:rsidP="00D14A9A">
      <w:pPr>
        <w:spacing w:line="480" w:lineRule="auto"/>
        <w:jc w:val="center"/>
        <w:rPr>
          <w:rFonts w:ascii="Times New Roman" w:hAnsi="Times New Roman"/>
          <w:b/>
          <w:bCs/>
          <w:color w:val="000000"/>
          <w:sz w:val="56"/>
          <w:szCs w:val="56"/>
        </w:rPr>
      </w:pPr>
    </w:p>
    <w:p w14:paraId="73239892" w14:textId="77777777" w:rsidR="00D14A9A" w:rsidRDefault="00D14A9A" w:rsidP="00D14A9A">
      <w:pPr>
        <w:jc w:val="center"/>
        <w:rPr>
          <w:rFonts w:ascii="Times New Roman" w:hAnsi="Times New Roman"/>
          <w:b/>
          <w:bCs/>
          <w:color w:val="000000"/>
          <w:sz w:val="32"/>
          <w:szCs w:val="24"/>
        </w:rPr>
      </w:pPr>
    </w:p>
    <w:p w14:paraId="37A103F6" w14:textId="77777777" w:rsidR="008145E7" w:rsidRDefault="008145E7" w:rsidP="00D14A9A">
      <w:pPr>
        <w:jc w:val="center"/>
        <w:rPr>
          <w:rFonts w:ascii="Times New Roman" w:hAnsi="Times New Roman"/>
          <w:b/>
          <w:bCs/>
          <w:color w:val="000000"/>
          <w:sz w:val="32"/>
          <w:szCs w:val="24"/>
        </w:rPr>
      </w:pPr>
    </w:p>
    <w:p w14:paraId="3721D600" w14:textId="77777777" w:rsidR="008145E7" w:rsidRDefault="008145E7" w:rsidP="00D14A9A">
      <w:pPr>
        <w:jc w:val="center"/>
        <w:rPr>
          <w:rFonts w:ascii="Times New Roman" w:hAnsi="Times New Roman"/>
          <w:b/>
          <w:bCs/>
          <w:color w:val="000000"/>
          <w:sz w:val="32"/>
          <w:szCs w:val="24"/>
        </w:rPr>
      </w:pPr>
    </w:p>
    <w:p w14:paraId="281B8B7A" w14:textId="77777777" w:rsidR="008145E7" w:rsidRDefault="008145E7" w:rsidP="00D14A9A">
      <w:pPr>
        <w:jc w:val="center"/>
        <w:rPr>
          <w:rFonts w:ascii="Times New Roman" w:hAnsi="Times New Roman"/>
          <w:b/>
          <w:bCs/>
          <w:color w:val="000000"/>
          <w:sz w:val="32"/>
          <w:szCs w:val="24"/>
        </w:rPr>
      </w:pPr>
    </w:p>
    <w:p w14:paraId="43C29A1E" w14:textId="77777777" w:rsidR="008145E7" w:rsidRDefault="008145E7" w:rsidP="00D14A9A">
      <w:pPr>
        <w:jc w:val="center"/>
        <w:rPr>
          <w:rFonts w:ascii="Times New Roman" w:hAnsi="Times New Roman"/>
          <w:b/>
          <w:bCs/>
          <w:color w:val="000000"/>
          <w:sz w:val="32"/>
          <w:szCs w:val="24"/>
        </w:rPr>
      </w:pPr>
    </w:p>
    <w:p w14:paraId="1B9F3FBA" w14:textId="77777777" w:rsidR="00D14A9A" w:rsidRDefault="00D14A9A" w:rsidP="008145E7">
      <w:pPr>
        <w:jc w:val="left"/>
        <w:rPr>
          <w:rFonts w:ascii="Times New Roman" w:hAnsi="Times New Roman"/>
          <w:b/>
          <w:bCs/>
          <w:color w:val="000000"/>
          <w:sz w:val="32"/>
          <w:szCs w:val="24"/>
        </w:rPr>
      </w:pPr>
    </w:p>
    <w:p w14:paraId="475C7958" w14:textId="57329833" w:rsidR="00196484" w:rsidRPr="008145E7" w:rsidRDefault="008145E7" w:rsidP="009F0C55">
      <w:pPr>
        <w:spacing w:line="310" w:lineRule="exact"/>
        <w:jc w:val="left"/>
        <w:rPr>
          <w:rFonts w:ascii="Times New Roman" w:eastAsia="方正仿宋简体" w:hAnsi="Times New Roman"/>
          <w:bCs/>
          <w:sz w:val="32"/>
          <w:szCs w:val="32"/>
          <w:lang w:val="x-none"/>
        </w:rPr>
      </w:pPr>
      <w:r w:rsidRPr="00DF1C33">
        <w:rPr>
          <w:rFonts w:ascii="方正仿宋简体" w:eastAsia="方正仿宋简体" w:hAnsi="Times New Roman" w:hint="eastAsia"/>
          <w:bCs/>
          <w:sz w:val="32"/>
          <w:szCs w:val="32"/>
          <w:lang w:val="x-none"/>
        </w:rPr>
        <w:t xml:space="preserve">   </w:t>
      </w:r>
      <w:bookmarkStart w:id="0" w:name="_GoBack"/>
      <w:bookmarkEnd w:id="0"/>
      <w:r w:rsidR="00D14A9A" w:rsidRPr="00DF1C33">
        <w:rPr>
          <w:rFonts w:ascii="方正仿宋简体" w:eastAsia="方正仿宋简体" w:hAnsi="Times New Roman" w:hint="eastAsia"/>
          <w:sz w:val="32"/>
        </w:rPr>
        <w:br w:type="page"/>
      </w:r>
      <w:r w:rsidRPr="00DF1C33">
        <w:rPr>
          <w:rFonts w:ascii="方正仿宋简体" w:eastAsia="方正仿宋简体" w:hAnsi="Times New Roman" w:hint="eastAsia"/>
          <w:sz w:val="32"/>
        </w:rPr>
        <w:lastRenderedPageBreak/>
        <w:t xml:space="preserve"> </w:t>
      </w:r>
      <w:r w:rsidR="00EF27AF">
        <w:rPr>
          <w:rFonts w:ascii="方正仿宋简体" w:eastAsia="方正仿宋简体" w:hAnsi="Times New Roman"/>
          <w:sz w:val="32"/>
        </w:rPr>
        <w:t xml:space="preserve">    </w:t>
      </w:r>
      <w:r w:rsidR="00196484" w:rsidRPr="008145E7">
        <w:rPr>
          <w:rFonts w:ascii="Times New Roman" w:eastAsia="方正仿宋简体" w:hAnsi="Times New Roman" w:hint="eastAsia"/>
          <w:bCs/>
          <w:sz w:val="32"/>
          <w:szCs w:val="32"/>
          <w:lang w:val="x-none"/>
        </w:rPr>
        <w:t>甲方：中国金融期货交易所股份有限公司</w:t>
      </w:r>
    </w:p>
    <w:p w14:paraId="59D3C73E" w14:textId="77777777" w:rsidR="00EF27AF" w:rsidRDefault="00EF27AF" w:rsidP="00B957D8">
      <w:pPr>
        <w:widowControl/>
        <w:spacing w:line="480" w:lineRule="auto"/>
        <w:ind w:firstLineChars="257" w:firstLine="822"/>
        <w:jc w:val="left"/>
        <w:rPr>
          <w:rFonts w:ascii="Times New Roman" w:eastAsia="方正仿宋简体" w:hAnsi="Times New Roman"/>
          <w:bCs/>
          <w:sz w:val="32"/>
          <w:szCs w:val="32"/>
          <w:lang w:val="x-none"/>
        </w:rPr>
      </w:pPr>
    </w:p>
    <w:p w14:paraId="63A24B7C" w14:textId="77777777" w:rsidR="00196484" w:rsidRPr="008145E7" w:rsidRDefault="00196484" w:rsidP="00B957D8">
      <w:pPr>
        <w:widowControl/>
        <w:spacing w:line="480" w:lineRule="auto"/>
        <w:ind w:firstLineChars="257" w:firstLine="822"/>
        <w:jc w:val="left"/>
        <w:rPr>
          <w:rFonts w:ascii="Times New Roman" w:eastAsia="方正仿宋简体" w:hAnsi="Times New Roman"/>
          <w:bCs/>
          <w:sz w:val="32"/>
          <w:szCs w:val="32"/>
          <w:lang w:val="x-none"/>
        </w:rPr>
      </w:pPr>
      <w:r w:rsidRPr="008145E7">
        <w:rPr>
          <w:rFonts w:ascii="Times New Roman" w:eastAsia="方正仿宋简体" w:hAnsi="Times New Roman" w:hint="eastAsia"/>
          <w:bCs/>
          <w:sz w:val="32"/>
          <w:szCs w:val="32"/>
          <w:lang w:val="x-none"/>
        </w:rPr>
        <w:t>办公地址：上海市世纪大道</w:t>
      </w:r>
      <w:r w:rsidRPr="008145E7">
        <w:rPr>
          <w:rFonts w:ascii="Times New Roman" w:eastAsia="方正仿宋简体" w:hAnsi="Times New Roman" w:hint="eastAsia"/>
          <w:bCs/>
          <w:sz w:val="32"/>
          <w:szCs w:val="32"/>
          <w:lang w:val="x-none"/>
        </w:rPr>
        <w:t>1600</w:t>
      </w:r>
      <w:r w:rsidRPr="008145E7">
        <w:rPr>
          <w:rFonts w:ascii="Times New Roman" w:eastAsia="方正仿宋简体" w:hAnsi="Times New Roman" w:hint="eastAsia"/>
          <w:bCs/>
          <w:sz w:val="32"/>
          <w:szCs w:val="32"/>
          <w:lang w:val="x-none"/>
        </w:rPr>
        <w:t>号陆家嘴商务广场</w:t>
      </w:r>
      <w:r w:rsidRPr="008145E7">
        <w:rPr>
          <w:rFonts w:ascii="Times New Roman" w:eastAsia="方正仿宋简体" w:hAnsi="Times New Roman" w:hint="eastAsia"/>
          <w:bCs/>
          <w:sz w:val="32"/>
          <w:szCs w:val="32"/>
          <w:lang w:val="x-none"/>
        </w:rPr>
        <w:t>6</w:t>
      </w:r>
      <w:r w:rsidRPr="008145E7">
        <w:rPr>
          <w:rFonts w:ascii="Times New Roman" w:eastAsia="方正仿宋简体" w:hAnsi="Times New Roman" w:hint="eastAsia"/>
          <w:bCs/>
          <w:sz w:val="32"/>
          <w:szCs w:val="32"/>
          <w:lang w:val="x-none"/>
        </w:rPr>
        <w:t>楼</w:t>
      </w:r>
    </w:p>
    <w:p w14:paraId="6436B2C1" w14:textId="77777777" w:rsidR="00196484" w:rsidRPr="008145E7" w:rsidRDefault="00196484" w:rsidP="00B957D8">
      <w:pPr>
        <w:widowControl/>
        <w:spacing w:line="480" w:lineRule="auto"/>
        <w:ind w:firstLineChars="257" w:firstLine="822"/>
        <w:jc w:val="left"/>
        <w:rPr>
          <w:rFonts w:ascii="Times New Roman" w:eastAsia="方正仿宋简体" w:hAnsi="Times New Roman"/>
          <w:bCs/>
          <w:sz w:val="32"/>
          <w:szCs w:val="32"/>
          <w:lang w:val="x-none"/>
        </w:rPr>
      </w:pPr>
      <w:r w:rsidRPr="008145E7">
        <w:rPr>
          <w:rFonts w:ascii="Times New Roman" w:eastAsia="方正仿宋简体" w:hAnsi="Times New Roman" w:hint="eastAsia"/>
          <w:bCs/>
          <w:sz w:val="32"/>
          <w:szCs w:val="32"/>
          <w:lang w:val="x-none"/>
        </w:rPr>
        <w:t>法定代表人：</w:t>
      </w:r>
      <w:r w:rsidRPr="008145E7">
        <w:rPr>
          <w:rFonts w:ascii="Times New Roman" w:eastAsia="方正仿宋简体" w:hAnsi="Times New Roman"/>
          <w:bCs/>
          <w:sz w:val="32"/>
          <w:szCs w:val="32"/>
          <w:lang w:val="x-none"/>
        </w:rPr>
        <w:t xml:space="preserve"> </w:t>
      </w:r>
      <w:proofErr w:type="gramStart"/>
      <w:r w:rsidRPr="008145E7">
        <w:rPr>
          <w:rFonts w:ascii="Times New Roman" w:eastAsia="方正仿宋简体" w:hAnsi="Times New Roman" w:hint="eastAsia"/>
          <w:bCs/>
          <w:sz w:val="32"/>
          <w:szCs w:val="32"/>
          <w:lang w:val="x-none"/>
        </w:rPr>
        <w:t>戎</w:t>
      </w:r>
      <w:proofErr w:type="gramEnd"/>
      <w:r w:rsidRPr="008145E7">
        <w:rPr>
          <w:rFonts w:ascii="Times New Roman" w:eastAsia="方正仿宋简体" w:hAnsi="Times New Roman"/>
          <w:bCs/>
          <w:sz w:val="32"/>
          <w:szCs w:val="32"/>
          <w:lang w:val="x-none"/>
        </w:rPr>
        <w:t>志平</w:t>
      </w:r>
    </w:p>
    <w:p w14:paraId="217486BC" w14:textId="77777777" w:rsidR="00196484" w:rsidRPr="008145E7" w:rsidRDefault="00196484" w:rsidP="00B957D8">
      <w:pPr>
        <w:widowControl/>
        <w:spacing w:line="480" w:lineRule="auto"/>
        <w:ind w:firstLineChars="257" w:firstLine="822"/>
        <w:jc w:val="left"/>
        <w:rPr>
          <w:rFonts w:ascii="Times New Roman" w:eastAsia="方正仿宋简体" w:hAnsi="Times New Roman"/>
          <w:bCs/>
          <w:sz w:val="32"/>
          <w:szCs w:val="32"/>
          <w:lang w:val="x-none"/>
        </w:rPr>
      </w:pPr>
      <w:r w:rsidRPr="008145E7">
        <w:rPr>
          <w:rFonts w:ascii="Times New Roman" w:eastAsia="方正仿宋简体" w:hAnsi="Times New Roman" w:hint="eastAsia"/>
          <w:bCs/>
          <w:sz w:val="32"/>
          <w:szCs w:val="32"/>
          <w:lang w:val="x-none"/>
        </w:rPr>
        <w:t>联系电话：</w:t>
      </w:r>
      <w:r w:rsidRPr="008145E7">
        <w:rPr>
          <w:rFonts w:ascii="Times New Roman" w:eastAsia="方正仿宋简体" w:hAnsi="Times New Roman" w:hint="eastAsia"/>
          <w:bCs/>
          <w:sz w:val="32"/>
          <w:szCs w:val="32"/>
          <w:lang w:val="x-none"/>
        </w:rPr>
        <w:t>021-50160666</w:t>
      </w:r>
    </w:p>
    <w:p w14:paraId="0E618E00" w14:textId="77777777" w:rsidR="00196484" w:rsidRPr="008145E7" w:rsidRDefault="00196484" w:rsidP="00B957D8">
      <w:pPr>
        <w:widowControl/>
        <w:spacing w:line="480" w:lineRule="auto"/>
        <w:ind w:firstLineChars="257" w:firstLine="822"/>
        <w:jc w:val="left"/>
        <w:rPr>
          <w:rFonts w:ascii="Times New Roman" w:eastAsia="方正仿宋简体" w:hAnsi="Times New Roman"/>
          <w:bCs/>
          <w:sz w:val="32"/>
          <w:szCs w:val="32"/>
          <w:lang w:val="x-none"/>
        </w:rPr>
      </w:pPr>
      <w:r w:rsidRPr="008145E7">
        <w:rPr>
          <w:rFonts w:ascii="Times New Roman" w:eastAsia="方正仿宋简体" w:hAnsi="Times New Roman" w:hint="eastAsia"/>
          <w:bCs/>
          <w:sz w:val="32"/>
          <w:szCs w:val="32"/>
          <w:lang w:val="x-none"/>
        </w:rPr>
        <w:t>邮编：</w:t>
      </w:r>
      <w:r w:rsidRPr="008145E7">
        <w:rPr>
          <w:rFonts w:ascii="Times New Roman" w:eastAsia="方正仿宋简体" w:hAnsi="Times New Roman" w:hint="eastAsia"/>
          <w:bCs/>
          <w:sz w:val="32"/>
          <w:szCs w:val="32"/>
          <w:lang w:val="x-none"/>
        </w:rPr>
        <w:t>200122</w:t>
      </w:r>
    </w:p>
    <w:p w14:paraId="4F915637" w14:textId="77777777" w:rsidR="00196484" w:rsidRPr="008145E7" w:rsidRDefault="00196484" w:rsidP="00196484">
      <w:pPr>
        <w:widowControl/>
        <w:spacing w:line="480" w:lineRule="auto"/>
        <w:ind w:firstLineChars="257" w:firstLine="822"/>
        <w:jc w:val="left"/>
        <w:rPr>
          <w:rFonts w:ascii="Times New Roman" w:eastAsia="方正仿宋简体" w:hAnsi="Times New Roman"/>
          <w:bCs/>
          <w:sz w:val="32"/>
          <w:szCs w:val="32"/>
          <w:lang w:val="x-none"/>
        </w:rPr>
      </w:pPr>
    </w:p>
    <w:p w14:paraId="15A54902" w14:textId="77777777" w:rsidR="00196484" w:rsidRPr="008145E7" w:rsidRDefault="00196484" w:rsidP="00B957D8">
      <w:pPr>
        <w:widowControl/>
        <w:spacing w:line="480" w:lineRule="auto"/>
        <w:ind w:firstLineChars="257" w:firstLine="822"/>
        <w:jc w:val="left"/>
        <w:rPr>
          <w:rFonts w:ascii="Times New Roman" w:eastAsia="方正仿宋简体" w:hAnsi="Times New Roman"/>
          <w:bCs/>
          <w:sz w:val="32"/>
          <w:szCs w:val="32"/>
          <w:lang w:val="x-none"/>
        </w:rPr>
      </w:pPr>
      <w:r w:rsidRPr="008145E7">
        <w:rPr>
          <w:rFonts w:ascii="Times New Roman" w:eastAsia="方正仿宋简体" w:hAnsi="Times New Roman" w:hint="eastAsia"/>
          <w:bCs/>
          <w:sz w:val="32"/>
          <w:szCs w:val="32"/>
          <w:lang w:val="x-none"/>
        </w:rPr>
        <w:t>乙方：</w:t>
      </w:r>
    </w:p>
    <w:p w14:paraId="00EEA114" w14:textId="77777777" w:rsidR="00196484" w:rsidRPr="008145E7" w:rsidRDefault="00196484" w:rsidP="00B957D8">
      <w:pPr>
        <w:widowControl/>
        <w:spacing w:line="480" w:lineRule="auto"/>
        <w:ind w:firstLineChars="257" w:firstLine="822"/>
        <w:jc w:val="left"/>
        <w:rPr>
          <w:rFonts w:ascii="Times New Roman" w:eastAsia="方正仿宋简体" w:hAnsi="Times New Roman"/>
          <w:bCs/>
          <w:sz w:val="32"/>
          <w:szCs w:val="32"/>
          <w:lang w:val="x-none"/>
        </w:rPr>
      </w:pPr>
      <w:r w:rsidRPr="008145E7">
        <w:rPr>
          <w:rFonts w:ascii="Times New Roman" w:eastAsia="方正仿宋简体" w:hAnsi="Times New Roman" w:hint="eastAsia"/>
          <w:bCs/>
          <w:sz w:val="32"/>
          <w:szCs w:val="32"/>
          <w:lang w:val="x-none"/>
        </w:rPr>
        <w:t>办公地址：</w:t>
      </w:r>
    </w:p>
    <w:p w14:paraId="5DA63D74" w14:textId="77777777" w:rsidR="00196484" w:rsidRPr="008145E7" w:rsidRDefault="00196484" w:rsidP="00B957D8">
      <w:pPr>
        <w:widowControl/>
        <w:spacing w:line="480" w:lineRule="auto"/>
        <w:ind w:firstLineChars="257" w:firstLine="822"/>
        <w:jc w:val="left"/>
        <w:rPr>
          <w:rFonts w:ascii="Times New Roman" w:eastAsia="方正仿宋简体" w:hAnsi="Times New Roman"/>
          <w:bCs/>
          <w:sz w:val="32"/>
          <w:szCs w:val="32"/>
          <w:lang w:val="x-none"/>
        </w:rPr>
      </w:pPr>
      <w:r w:rsidRPr="008145E7">
        <w:rPr>
          <w:rFonts w:ascii="Times New Roman" w:eastAsia="方正仿宋简体" w:hAnsi="Times New Roman" w:hint="eastAsia"/>
          <w:bCs/>
          <w:sz w:val="32"/>
          <w:szCs w:val="32"/>
          <w:lang w:val="x-none"/>
        </w:rPr>
        <w:t>法定代表人：</w:t>
      </w:r>
      <w:r w:rsidRPr="008145E7">
        <w:rPr>
          <w:rFonts w:ascii="Times New Roman" w:eastAsia="方正仿宋简体" w:hAnsi="Times New Roman"/>
          <w:bCs/>
          <w:sz w:val="32"/>
          <w:szCs w:val="32"/>
          <w:lang w:val="x-none"/>
        </w:rPr>
        <w:t xml:space="preserve"> </w:t>
      </w:r>
    </w:p>
    <w:p w14:paraId="4D906608" w14:textId="77777777" w:rsidR="00196484" w:rsidRPr="008145E7" w:rsidRDefault="00196484" w:rsidP="00B957D8">
      <w:pPr>
        <w:widowControl/>
        <w:spacing w:line="480" w:lineRule="auto"/>
        <w:ind w:firstLineChars="257" w:firstLine="822"/>
        <w:jc w:val="left"/>
        <w:rPr>
          <w:rFonts w:ascii="Times New Roman" w:eastAsia="方正仿宋简体" w:hAnsi="Times New Roman"/>
          <w:bCs/>
          <w:sz w:val="32"/>
          <w:szCs w:val="32"/>
          <w:lang w:val="x-none"/>
        </w:rPr>
      </w:pPr>
      <w:r w:rsidRPr="008145E7">
        <w:rPr>
          <w:rFonts w:ascii="Times New Roman" w:eastAsia="方正仿宋简体" w:hAnsi="Times New Roman" w:hint="eastAsia"/>
          <w:bCs/>
          <w:sz w:val="32"/>
          <w:szCs w:val="32"/>
          <w:lang w:val="x-none"/>
        </w:rPr>
        <w:t>联系电话：</w:t>
      </w:r>
    </w:p>
    <w:p w14:paraId="37A70C82" w14:textId="77777777" w:rsidR="00196484" w:rsidRPr="008145E7" w:rsidRDefault="00196484" w:rsidP="00B957D8">
      <w:pPr>
        <w:widowControl/>
        <w:spacing w:line="480" w:lineRule="auto"/>
        <w:ind w:firstLineChars="257" w:firstLine="822"/>
        <w:jc w:val="left"/>
        <w:rPr>
          <w:rFonts w:ascii="Times New Roman" w:eastAsia="方正仿宋简体" w:hAnsi="Times New Roman"/>
          <w:bCs/>
          <w:sz w:val="32"/>
          <w:szCs w:val="32"/>
          <w:lang w:val="x-none"/>
        </w:rPr>
      </w:pPr>
      <w:r w:rsidRPr="008145E7">
        <w:rPr>
          <w:rFonts w:ascii="Times New Roman" w:eastAsia="方正仿宋简体" w:hAnsi="Times New Roman" w:hint="eastAsia"/>
          <w:bCs/>
          <w:sz w:val="32"/>
          <w:szCs w:val="32"/>
          <w:lang w:val="x-none"/>
        </w:rPr>
        <w:t>邮编：</w:t>
      </w:r>
    </w:p>
    <w:p w14:paraId="307B6101" w14:textId="77777777" w:rsidR="00EF27AF" w:rsidRDefault="00EF27AF">
      <w:pPr>
        <w:widowControl/>
        <w:spacing w:line="240" w:lineRule="auto"/>
        <w:jc w:val="left"/>
        <w:rPr>
          <w:rFonts w:ascii="Times New Roman" w:eastAsia="方正黑体简体" w:hAnsi="Times New Roman"/>
          <w:color w:val="000000"/>
          <w:spacing w:val="-1"/>
          <w:kern w:val="0"/>
          <w:sz w:val="32"/>
          <w:szCs w:val="32"/>
        </w:rPr>
      </w:pPr>
      <w:r>
        <w:rPr>
          <w:rFonts w:ascii="Times New Roman" w:eastAsia="方正黑体简体" w:hAnsi="Times New Roman"/>
          <w:color w:val="000000"/>
          <w:spacing w:val="-1"/>
          <w:kern w:val="0"/>
          <w:sz w:val="32"/>
          <w:szCs w:val="32"/>
        </w:rPr>
        <w:br w:type="page"/>
      </w:r>
    </w:p>
    <w:p w14:paraId="061F72CF" w14:textId="1218254F" w:rsidR="00C72582" w:rsidRDefault="00DF1C33" w:rsidP="009F0C55">
      <w:pPr>
        <w:spacing w:line="240" w:lineRule="auto"/>
        <w:jc w:val="left"/>
        <w:rPr>
          <w:rFonts w:ascii="方正仿宋简体" w:eastAsia="方正仿宋简体" w:hAnsi="Times New Roman"/>
          <w:bCs/>
          <w:sz w:val="32"/>
          <w:szCs w:val="32"/>
          <w:lang w:val="x-none"/>
        </w:rPr>
      </w:pPr>
      <w:r w:rsidRPr="00DF1C33">
        <w:rPr>
          <w:rFonts w:ascii="Times New Roman" w:eastAsia="方正黑体简体" w:hAnsi="Times New Roman" w:hint="eastAsia"/>
          <w:color w:val="000000"/>
          <w:spacing w:val="-1"/>
          <w:kern w:val="0"/>
          <w:sz w:val="32"/>
          <w:szCs w:val="32"/>
        </w:rPr>
        <w:t>协议背景</w:t>
      </w:r>
      <w:r w:rsidRPr="00DF1C33">
        <w:rPr>
          <w:rFonts w:ascii="方正仿宋简体" w:eastAsia="方正仿宋简体" w:hAnsi="Times New Roman"/>
          <w:bCs/>
          <w:sz w:val="32"/>
          <w:szCs w:val="32"/>
          <w:lang w:val="x-none"/>
        </w:rPr>
        <w:t>：</w:t>
      </w:r>
      <w:r w:rsidR="00EF27AF">
        <w:rPr>
          <w:rFonts w:ascii="方正仿宋简体" w:eastAsia="方正仿宋简体" w:hAnsi="Times New Roman" w:hint="eastAsia"/>
          <w:bCs/>
          <w:sz w:val="32"/>
          <w:szCs w:val="32"/>
          <w:lang w:val="x-none"/>
        </w:rPr>
        <w:t>甲方</w:t>
      </w:r>
      <w:r w:rsidRPr="00DF1C33">
        <w:rPr>
          <w:rFonts w:ascii="方正仿宋简体" w:eastAsia="方正仿宋简体" w:hAnsi="Times New Roman" w:hint="eastAsia"/>
          <w:bCs/>
          <w:sz w:val="32"/>
          <w:szCs w:val="32"/>
          <w:lang w:val="x-none"/>
        </w:rPr>
        <w:t>负责</w:t>
      </w:r>
      <w:r w:rsidRPr="00DF1C33">
        <w:rPr>
          <w:rFonts w:ascii="方正仿宋简体" w:eastAsia="方正仿宋简体" w:hAnsi="Times New Roman"/>
          <w:bCs/>
          <w:sz w:val="32"/>
          <w:szCs w:val="32"/>
          <w:lang w:val="x-none"/>
        </w:rPr>
        <w:t>开发、维护各类系统接口，包括但不限于</w:t>
      </w:r>
      <w:r w:rsidRPr="00DF1C33">
        <w:rPr>
          <w:rFonts w:ascii="方正仿宋简体" w:eastAsia="方正仿宋简体" w:hAnsi="Times New Roman" w:hint="eastAsia"/>
          <w:bCs/>
          <w:sz w:val="32"/>
          <w:szCs w:val="32"/>
          <w:lang w:val="x-none"/>
        </w:rPr>
        <w:t>交易业务接口、行情业务接口、结算数据文件接口、</w:t>
      </w:r>
      <w:proofErr w:type="gramStart"/>
      <w:r w:rsidRPr="00DF1C33">
        <w:rPr>
          <w:rFonts w:ascii="方正仿宋简体" w:eastAsia="方正仿宋简体" w:hAnsi="Times New Roman"/>
          <w:bCs/>
          <w:sz w:val="32"/>
          <w:szCs w:val="32"/>
          <w:lang w:val="x-none"/>
        </w:rPr>
        <w:t>风控管理</w:t>
      </w:r>
      <w:proofErr w:type="gramEnd"/>
      <w:r w:rsidRPr="00DF1C33">
        <w:rPr>
          <w:rFonts w:ascii="方正仿宋简体" w:eastAsia="方正仿宋简体" w:hAnsi="Times New Roman"/>
          <w:bCs/>
          <w:sz w:val="32"/>
          <w:szCs w:val="32"/>
          <w:lang w:val="x-none"/>
        </w:rPr>
        <w:t>接口</w:t>
      </w:r>
      <w:r w:rsidRPr="00DF1C33">
        <w:rPr>
          <w:rFonts w:ascii="方正仿宋简体" w:eastAsia="方正仿宋简体" w:hAnsi="Times New Roman" w:hint="eastAsia"/>
          <w:bCs/>
          <w:sz w:val="32"/>
          <w:szCs w:val="32"/>
          <w:lang w:val="x-none"/>
        </w:rPr>
        <w:t>等</w:t>
      </w:r>
      <w:r w:rsidRPr="00DF1C33">
        <w:rPr>
          <w:rFonts w:ascii="方正仿宋简体" w:eastAsia="方正仿宋简体" w:hAnsi="Times New Roman"/>
          <w:bCs/>
          <w:sz w:val="32"/>
          <w:szCs w:val="32"/>
          <w:lang w:val="x-none"/>
        </w:rPr>
        <w:t>，并允许软件开发方使用</w:t>
      </w:r>
      <w:r w:rsidRPr="00DF1C33">
        <w:rPr>
          <w:rFonts w:ascii="方正仿宋简体" w:eastAsia="方正仿宋简体" w:hAnsi="Times New Roman" w:hint="eastAsia"/>
          <w:bCs/>
          <w:sz w:val="32"/>
          <w:szCs w:val="32"/>
          <w:lang w:val="x-none"/>
        </w:rPr>
        <w:t>中金所</w:t>
      </w:r>
      <w:r w:rsidRPr="00DF1C33">
        <w:rPr>
          <w:rFonts w:ascii="方正仿宋简体" w:eastAsia="方正仿宋简体" w:hAnsi="Times New Roman"/>
          <w:bCs/>
          <w:sz w:val="32"/>
          <w:szCs w:val="32"/>
          <w:lang w:val="x-none"/>
        </w:rPr>
        <w:t>系统接口</w:t>
      </w:r>
      <w:r w:rsidRPr="00DF1C33">
        <w:rPr>
          <w:rFonts w:ascii="方正仿宋简体" w:eastAsia="方正仿宋简体" w:hAnsi="Times New Roman" w:hint="eastAsia"/>
          <w:bCs/>
          <w:sz w:val="32"/>
          <w:szCs w:val="32"/>
          <w:lang w:val="x-none"/>
        </w:rPr>
        <w:t>。</w:t>
      </w:r>
      <w:r w:rsidR="00B80982" w:rsidRPr="00B80982">
        <w:rPr>
          <w:rFonts w:ascii="方正仿宋简体" w:eastAsia="方正仿宋简体" w:hAnsi="Times New Roman" w:hint="eastAsia"/>
          <w:bCs/>
          <w:sz w:val="32"/>
          <w:szCs w:val="32"/>
          <w:lang w:val="x-none"/>
        </w:rPr>
        <w:t>本协议用于管理软件开发方和中金所之间的中金所系统接口的授权使用、测试要求以及持续维护等方面的关系</w:t>
      </w:r>
      <w:r w:rsidRPr="00DF1C33">
        <w:rPr>
          <w:rFonts w:ascii="方正仿宋简体" w:eastAsia="方正仿宋简体" w:hAnsi="Times New Roman"/>
          <w:bCs/>
          <w:sz w:val="32"/>
          <w:szCs w:val="32"/>
          <w:lang w:val="x-none"/>
        </w:rPr>
        <w:t>。</w:t>
      </w:r>
    </w:p>
    <w:p w14:paraId="7468331A" w14:textId="20119660" w:rsidR="00EF27AF" w:rsidRPr="00DF1C33" w:rsidRDefault="00EF27AF" w:rsidP="009F0C55">
      <w:pPr>
        <w:spacing w:line="240" w:lineRule="auto"/>
        <w:jc w:val="left"/>
        <w:rPr>
          <w:rFonts w:ascii="方正仿宋简体" w:eastAsia="方正仿宋简体" w:hAnsi="Times New Roman"/>
          <w:bCs/>
          <w:sz w:val="32"/>
          <w:szCs w:val="32"/>
          <w:lang w:val="x-none"/>
        </w:rPr>
      </w:pPr>
      <w:r w:rsidRPr="00DF1C33">
        <w:rPr>
          <w:rFonts w:ascii="方正仿宋简体" w:eastAsia="方正仿宋简体" w:hAnsi="Times New Roman" w:hint="eastAsia"/>
          <w:bCs/>
          <w:sz w:val="32"/>
          <w:szCs w:val="32"/>
          <w:lang w:val="x-none"/>
        </w:rPr>
        <w:t>甲乙双方在平等、自愿的基础上，经协商一致签订本协议。甲乙双方均已充分理解协议条款的含义，并保证以诚信、合作的态度履行本协议</w:t>
      </w:r>
      <w:r>
        <w:rPr>
          <w:rFonts w:ascii="方正仿宋简体" w:eastAsia="方正仿宋简体" w:hAnsi="Times New Roman" w:hint="eastAsia"/>
          <w:bCs/>
          <w:sz w:val="32"/>
          <w:szCs w:val="32"/>
          <w:lang w:val="x-none"/>
        </w:rPr>
        <w:t>。</w:t>
      </w:r>
    </w:p>
    <w:p w14:paraId="7F842585" w14:textId="77777777" w:rsidR="00196484" w:rsidRPr="00196484" w:rsidRDefault="008145E7" w:rsidP="001B2F55">
      <w:pPr>
        <w:pStyle w:val="af9"/>
      </w:pPr>
      <w:r>
        <w:br w:type="page"/>
      </w:r>
      <w:r w:rsidR="00196484" w:rsidRPr="00196484">
        <w:rPr>
          <w:rFonts w:hint="eastAsia"/>
        </w:rPr>
        <w:t>第一章</w:t>
      </w:r>
      <w:r w:rsidR="00196484" w:rsidRPr="00196484">
        <w:rPr>
          <w:rFonts w:hint="eastAsia"/>
        </w:rPr>
        <w:t xml:space="preserve"> </w:t>
      </w:r>
      <w:r w:rsidR="00196484" w:rsidRPr="00196484">
        <w:rPr>
          <w:rFonts w:hint="eastAsia"/>
        </w:rPr>
        <w:t>名词解释</w:t>
      </w:r>
    </w:p>
    <w:p w14:paraId="0BA0539C" w14:textId="1AD748C6" w:rsidR="00262DEF" w:rsidRPr="007F17A2" w:rsidRDefault="00262DEF" w:rsidP="003B4F9B">
      <w:pPr>
        <w:ind w:firstLineChars="200" w:firstLine="643"/>
        <w:rPr>
          <w:rFonts w:ascii="方正仿宋简体" w:eastAsia="方正仿宋简体" w:hAnsi="方正仿宋简体" w:cs="方正仿宋简体"/>
          <w:sz w:val="32"/>
          <w:szCs w:val="32"/>
          <w:lang w:val="x-none"/>
        </w:rPr>
      </w:pPr>
      <w:r w:rsidRPr="007F17A2">
        <w:rPr>
          <w:rFonts w:ascii="方正仿宋简体" w:eastAsia="方正仿宋简体" w:hAnsi="方正仿宋简体" w:cs="方正仿宋简体"/>
          <w:b/>
          <w:sz w:val="32"/>
          <w:szCs w:val="32"/>
          <w:lang w:val="x-none"/>
        </w:rPr>
        <w:t>第一条</w:t>
      </w:r>
      <w:r w:rsidR="008145E7" w:rsidRPr="007F17A2">
        <w:rPr>
          <w:rFonts w:ascii="方正仿宋简体" w:eastAsia="方正仿宋简体" w:hAnsi="方正仿宋简体" w:cs="方正仿宋简体" w:hint="eastAsia"/>
          <w:b/>
          <w:sz w:val="32"/>
          <w:szCs w:val="32"/>
          <w:lang w:val="x-none"/>
        </w:rPr>
        <w:t xml:space="preserve"> </w:t>
      </w:r>
      <w:r w:rsidR="008145E7" w:rsidRPr="007F17A2">
        <w:rPr>
          <w:rFonts w:ascii="方正仿宋简体" w:eastAsia="方正仿宋简体" w:hAnsi="方正仿宋简体" w:cs="方正仿宋简体" w:hint="eastAsia"/>
          <w:sz w:val="32"/>
          <w:szCs w:val="32"/>
          <w:lang w:val="x-none"/>
        </w:rPr>
        <w:t>中金所系统接口是指中国金融期货交易所股份有限公司（以下简称：“中金所”）维护并运营的交易业务接口、行情业务接口、结算数据文件接口</w:t>
      </w:r>
      <w:r w:rsidR="00B80982" w:rsidRPr="007F17A2">
        <w:rPr>
          <w:rFonts w:ascii="方正仿宋简体" w:eastAsia="方正仿宋简体" w:hAnsi="方正仿宋简体" w:cs="方正仿宋简体"/>
          <w:sz w:val="32"/>
          <w:szCs w:val="32"/>
          <w:lang w:val="x-none"/>
        </w:rPr>
        <w:t>等</w:t>
      </w:r>
      <w:r w:rsidR="008145E7" w:rsidRPr="007F17A2">
        <w:rPr>
          <w:rFonts w:ascii="方正仿宋简体" w:eastAsia="方正仿宋简体" w:hAnsi="方正仿宋简体" w:cs="方正仿宋简体" w:hint="eastAsia"/>
          <w:sz w:val="32"/>
          <w:szCs w:val="32"/>
          <w:lang w:val="x-none"/>
        </w:rPr>
        <w:t>，供经授权的软件开发方开发</w:t>
      </w:r>
      <w:r w:rsidR="0001751D" w:rsidRPr="007F17A2">
        <w:rPr>
          <w:rFonts w:ascii="方正仿宋简体" w:eastAsia="方正仿宋简体" w:hAnsi="方正仿宋简体" w:cs="方正仿宋简体" w:hint="eastAsia"/>
          <w:sz w:val="32"/>
          <w:szCs w:val="32"/>
          <w:lang w:val="x-none"/>
        </w:rPr>
        <w:t>、</w:t>
      </w:r>
      <w:r w:rsidR="008145E7" w:rsidRPr="007F17A2">
        <w:rPr>
          <w:rFonts w:ascii="方正仿宋简体" w:eastAsia="方正仿宋简体" w:hAnsi="方正仿宋简体" w:cs="方正仿宋简体" w:hint="eastAsia"/>
          <w:sz w:val="32"/>
          <w:szCs w:val="32"/>
          <w:lang w:val="x-none"/>
        </w:rPr>
        <w:t>测试</w:t>
      </w:r>
      <w:r w:rsidR="0001751D" w:rsidRPr="007F17A2">
        <w:rPr>
          <w:rFonts w:ascii="方正仿宋简体" w:eastAsia="方正仿宋简体" w:hAnsi="方正仿宋简体" w:cs="方正仿宋简体" w:hint="eastAsia"/>
          <w:sz w:val="32"/>
          <w:szCs w:val="32"/>
          <w:lang w:val="x-none"/>
        </w:rPr>
        <w:t>和维护</w:t>
      </w:r>
      <w:r w:rsidR="008145E7" w:rsidRPr="007F17A2">
        <w:rPr>
          <w:rFonts w:ascii="方正仿宋简体" w:eastAsia="方正仿宋简体" w:hAnsi="方正仿宋简体" w:cs="方正仿宋简体" w:hint="eastAsia"/>
          <w:sz w:val="32"/>
          <w:szCs w:val="32"/>
          <w:lang w:val="x-none"/>
        </w:rPr>
        <w:t>与这些接口关联的会员端系统。</w:t>
      </w:r>
    </w:p>
    <w:p w14:paraId="20B4378E" w14:textId="77777777" w:rsidR="00262DEF" w:rsidRPr="007F17A2" w:rsidRDefault="00262DEF" w:rsidP="003B4F9B">
      <w:pPr>
        <w:ind w:firstLineChars="200" w:firstLine="643"/>
        <w:rPr>
          <w:rFonts w:ascii="方正仿宋简体" w:eastAsia="方正仿宋简体" w:hAnsi="方正仿宋简体" w:cs="方正仿宋简体"/>
          <w:sz w:val="32"/>
          <w:szCs w:val="32"/>
          <w:lang w:val="x-none"/>
        </w:rPr>
      </w:pPr>
      <w:r w:rsidRPr="007F17A2">
        <w:rPr>
          <w:rFonts w:ascii="方正仿宋简体" w:eastAsia="方正仿宋简体" w:hAnsi="方正仿宋简体" w:cs="方正仿宋简体"/>
          <w:b/>
          <w:sz w:val="32"/>
          <w:szCs w:val="32"/>
          <w:lang w:val="x-none"/>
        </w:rPr>
        <w:t xml:space="preserve">第二条 </w:t>
      </w:r>
      <w:r w:rsidR="008145E7" w:rsidRPr="007F17A2">
        <w:rPr>
          <w:rFonts w:ascii="方正仿宋简体" w:eastAsia="方正仿宋简体" w:hAnsi="方正仿宋简体" w:cs="方正仿宋简体" w:hint="eastAsia"/>
          <w:sz w:val="32"/>
          <w:szCs w:val="32"/>
          <w:lang w:val="x-none"/>
        </w:rPr>
        <w:t>会员端系统是指</w:t>
      </w:r>
      <w:r w:rsidR="00DF1C33" w:rsidRPr="007F17A2">
        <w:rPr>
          <w:rFonts w:ascii="方正仿宋简体" w:eastAsia="方正仿宋简体" w:hAnsi="方正仿宋简体" w:cs="方正仿宋简体" w:hint="eastAsia"/>
          <w:sz w:val="32"/>
          <w:szCs w:val="32"/>
          <w:lang w:val="x-none"/>
        </w:rPr>
        <w:t>乙方</w:t>
      </w:r>
      <w:r w:rsidR="00DF1C33" w:rsidRPr="007F17A2">
        <w:rPr>
          <w:rFonts w:ascii="方正仿宋简体" w:eastAsia="方正仿宋简体" w:hAnsi="方正仿宋简体" w:cs="方正仿宋简体"/>
          <w:sz w:val="32"/>
          <w:szCs w:val="32"/>
          <w:lang w:val="x-none"/>
        </w:rPr>
        <w:t>使用</w:t>
      </w:r>
      <w:r w:rsidR="008145E7" w:rsidRPr="007F17A2">
        <w:rPr>
          <w:rFonts w:ascii="方正仿宋简体" w:eastAsia="方正仿宋简体" w:hAnsi="方正仿宋简体" w:cs="方正仿宋简体" w:hint="eastAsia"/>
          <w:sz w:val="32"/>
          <w:szCs w:val="32"/>
          <w:lang w:val="x-none"/>
        </w:rPr>
        <w:t>中金所系统接口开发的，</w:t>
      </w:r>
      <w:r w:rsidR="00B80982" w:rsidRPr="007F17A2">
        <w:rPr>
          <w:rFonts w:ascii="方正仿宋简体" w:eastAsia="方正仿宋简体" w:hAnsi="方正仿宋简体" w:cs="方正仿宋简体" w:hint="eastAsia"/>
          <w:sz w:val="32"/>
          <w:szCs w:val="32"/>
          <w:lang w:val="x-none"/>
        </w:rPr>
        <w:t>供</w:t>
      </w:r>
      <w:r w:rsidR="008145E7" w:rsidRPr="007F17A2">
        <w:rPr>
          <w:rFonts w:ascii="方正仿宋简体" w:eastAsia="方正仿宋简体" w:hAnsi="方正仿宋简体" w:cs="方正仿宋简体" w:hint="eastAsia"/>
          <w:sz w:val="32"/>
          <w:szCs w:val="32"/>
          <w:lang w:val="x-none"/>
        </w:rPr>
        <w:t>会员使用的应用系统，主要用于会员的交易、结算、</w:t>
      </w:r>
      <w:proofErr w:type="gramStart"/>
      <w:r w:rsidR="008145E7" w:rsidRPr="007F17A2">
        <w:rPr>
          <w:rFonts w:ascii="方正仿宋简体" w:eastAsia="方正仿宋简体" w:hAnsi="方正仿宋简体" w:cs="方正仿宋简体" w:hint="eastAsia"/>
          <w:sz w:val="32"/>
          <w:szCs w:val="32"/>
          <w:lang w:val="x-none"/>
        </w:rPr>
        <w:t>风控等</w:t>
      </w:r>
      <w:proofErr w:type="gramEnd"/>
      <w:r w:rsidR="008145E7" w:rsidRPr="007F17A2">
        <w:rPr>
          <w:rFonts w:ascii="方正仿宋简体" w:eastAsia="方正仿宋简体" w:hAnsi="方正仿宋简体" w:cs="方正仿宋简体" w:hint="eastAsia"/>
          <w:sz w:val="32"/>
          <w:szCs w:val="32"/>
          <w:lang w:val="x-none"/>
        </w:rPr>
        <w:t>业务</w:t>
      </w:r>
      <w:r w:rsidR="00451162" w:rsidRPr="007F17A2">
        <w:rPr>
          <w:rFonts w:ascii="方正仿宋简体" w:eastAsia="方正仿宋简体" w:hAnsi="方正仿宋简体" w:cs="方正仿宋简体"/>
          <w:sz w:val="32"/>
          <w:szCs w:val="32"/>
          <w:lang w:val="x-none"/>
        </w:rPr>
        <w:t>。</w:t>
      </w:r>
    </w:p>
    <w:p w14:paraId="452830F5" w14:textId="6AFE15C7" w:rsidR="003231C6" w:rsidRPr="007F17A2" w:rsidRDefault="00DF1C33" w:rsidP="003B4F9B">
      <w:pPr>
        <w:ind w:firstLineChars="200" w:firstLine="643"/>
        <w:rPr>
          <w:rFonts w:ascii="方正仿宋简体" w:eastAsia="方正仿宋简体" w:hAnsi="方正仿宋简体" w:cs="方正仿宋简体"/>
          <w:sz w:val="32"/>
          <w:szCs w:val="32"/>
          <w:lang w:val="x-none"/>
        </w:rPr>
      </w:pPr>
      <w:r w:rsidRPr="007F17A2">
        <w:rPr>
          <w:rFonts w:ascii="方正仿宋简体" w:eastAsia="方正仿宋简体" w:hAnsi="方正仿宋简体" w:cs="方正仿宋简体" w:hint="eastAsia"/>
          <w:b/>
          <w:sz w:val="32"/>
          <w:szCs w:val="32"/>
          <w:lang w:val="x-none"/>
        </w:rPr>
        <w:t>第</w:t>
      </w:r>
      <w:r w:rsidR="00915401">
        <w:rPr>
          <w:rFonts w:ascii="方正仿宋简体" w:eastAsia="方正仿宋简体" w:hAnsi="方正仿宋简体" w:cs="方正仿宋简体" w:hint="eastAsia"/>
          <w:b/>
          <w:sz w:val="32"/>
          <w:szCs w:val="32"/>
          <w:lang w:val="x-none"/>
        </w:rPr>
        <w:t>三</w:t>
      </w:r>
      <w:r w:rsidRPr="007F17A2">
        <w:rPr>
          <w:rFonts w:ascii="方正仿宋简体" w:eastAsia="方正仿宋简体" w:hAnsi="方正仿宋简体" w:cs="方正仿宋简体" w:hint="eastAsia"/>
          <w:b/>
          <w:sz w:val="32"/>
          <w:szCs w:val="32"/>
          <w:lang w:val="x-none"/>
        </w:rPr>
        <w:t>条</w:t>
      </w:r>
      <w:r w:rsidR="003231C6" w:rsidRPr="007F17A2">
        <w:rPr>
          <w:rFonts w:ascii="方正仿宋简体" w:eastAsia="方正仿宋简体" w:hAnsi="方正仿宋简体" w:cs="方正仿宋简体" w:hint="eastAsia"/>
          <w:b/>
          <w:sz w:val="32"/>
          <w:szCs w:val="32"/>
          <w:lang w:val="x-none"/>
        </w:rPr>
        <w:t xml:space="preserve"> </w:t>
      </w:r>
      <w:r w:rsidR="003231C6" w:rsidRPr="007F17A2">
        <w:rPr>
          <w:rFonts w:ascii="方正仿宋简体" w:eastAsia="方正仿宋简体" w:hAnsi="方正仿宋简体" w:cs="方正仿宋简体" w:hint="eastAsia"/>
          <w:sz w:val="32"/>
          <w:szCs w:val="32"/>
          <w:lang w:val="x-none"/>
        </w:rPr>
        <w:t>交易业务适应性测试是</w:t>
      </w:r>
      <w:r w:rsidR="00B80982" w:rsidRPr="007F17A2">
        <w:rPr>
          <w:rFonts w:ascii="方正仿宋简体" w:eastAsia="方正仿宋简体" w:hAnsi="方正仿宋简体" w:cs="方正仿宋简体" w:hint="eastAsia"/>
          <w:sz w:val="32"/>
          <w:szCs w:val="32"/>
          <w:lang w:val="x-none"/>
        </w:rPr>
        <w:t>指</w:t>
      </w:r>
      <w:r w:rsidR="003231C6" w:rsidRPr="007F17A2">
        <w:rPr>
          <w:rFonts w:ascii="方正仿宋简体" w:eastAsia="方正仿宋简体" w:hAnsi="方正仿宋简体" w:cs="方正仿宋简体" w:hint="eastAsia"/>
          <w:sz w:val="32"/>
          <w:szCs w:val="32"/>
          <w:lang w:val="x-none"/>
        </w:rPr>
        <w:t>为了保障中金所远程交易的正常进行，规范</w:t>
      </w:r>
      <w:r w:rsidR="00915401" w:rsidRPr="007F17A2">
        <w:rPr>
          <w:rFonts w:ascii="方正仿宋简体" w:eastAsia="方正仿宋简体" w:hAnsi="方正仿宋简体" w:cs="方正仿宋简体" w:hint="eastAsia"/>
          <w:sz w:val="32"/>
          <w:szCs w:val="32"/>
          <w:lang w:val="x-none"/>
        </w:rPr>
        <w:t>会员端系统</w:t>
      </w:r>
      <w:r w:rsidR="003231C6" w:rsidRPr="007F17A2">
        <w:rPr>
          <w:rFonts w:ascii="方正仿宋简体" w:eastAsia="方正仿宋简体" w:hAnsi="方正仿宋简体" w:cs="方正仿宋简体" w:hint="eastAsia"/>
          <w:sz w:val="32"/>
          <w:szCs w:val="32"/>
          <w:lang w:val="x-none"/>
        </w:rPr>
        <w:t>与中金所交易系统在进行远程交易和数据交换时的行为，验证</w:t>
      </w:r>
      <w:r w:rsidR="00915401" w:rsidRPr="007F17A2">
        <w:rPr>
          <w:rFonts w:ascii="方正仿宋简体" w:eastAsia="方正仿宋简体" w:hAnsi="方正仿宋简体" w:cs="方正仿宋简体" w:hint="eastAsia"/>
          <w:sz w:val="32"/>
          <w:szCs w:val="32"/>
          <w:lang w:val="x-none"/>
        </w:rPr>
        <w:t>会员端系统</w:t>
      </w:r>
      <w:r w:rsidR="003231C6" w:rsidRPr="007F17A2">
        <w:rPr>
          <w:rFonts w:ascii="方正仿宋简体" w:eastAsia="方正仿宋简体" w:hAnsi="方正仿宋简体" w:cs="方正仿宋简体" w:hint="eastAsia"/>
          <w:sz w:val="32"/>
          <w:szCs w:val="32"/>
          <w:lang w:val="x-none"/>
        </w:rPr>
        <w:t>符合中金所的适应性要求，由中金所组织的针对</w:t>
      </w:r>
      <w:r w:rsidR="00915401" w:rsidRPr="007F17A2">
        <w:rPr>
          <w:rFonts w:ascii="方正仿宋简体" w:eastAsia="方正仿宋简体" w:hAnsi="方正仿宋简体" w:cs="方正仿宋简体" w:hint="eastAsia"/>
          <w:sz w:val="32"/>
          <w:szCs w:val="32"/>
          <w:lang w:val="x-none"/>
        </w:rPr>
        <w:t>会员端系统</w:t>
      </w:r>
      <w:r w:rsidR="003231C6" w:rsidRPr="007F17A2">
        <w:rPr>
          <w:rFonts w:ascii="方正仿宋简体" w:eastAsia="方正仿宋简体" w:hAnsi="方正仿宋简体" w:cs="方正仿宋简体" w:hint="eastAsia"/>
          <w:sz w:val="32"/>
          <w:szCs w:val="32"/>
          <w:lang w:val="x-none"/>
        </w:rPr>
        <w:t>的综合测试。包括功能适应性测试、性能容量适应性测试、应急处理适应性测试、适应性回归测试</w:t>
      </w:r>
      <w:r w:rsidR="00B80982" w:rsidRPr="007F17A2">
        <w:rPr>
          <w:rFonts w:ascii="方正仿宋简体" w:eastAsia="方正仿宋简体" w:hAnsi="方正仿宋简体" w:cs="方正仿宋简体" w:hint="eastAsia"/>
          <w:sz w:val="32"/>
          <w:szCs w:val="32"/>
          <w:lang w:val="x-none"/>
        </w:rPr>
        <w:t>以及</w:t>
      </w:r>
      <w:r w:rsidR="00B80982" w:rsidRPr="007F17A2">
        <w:rPr>
          <w:rFonts w:ascii="方正仿宋简体" w:eastAsia="方正仿宋简体" w:hAnsi="方正仿宋简体" w:cs="方正仿宋简体"/>
          <w:sz w:val="32"/>
          <w:szCs w:val="32"/>
          <w:lang w:val="x-none"/>
        </w:rPr>
        <w:t>其他监管要求测试</w:t>
      </w:r>
      <w:r w:rsidR="003231C6" w:rsidRPr="007F17A2">
        <w:rPr>
          <w:rFonts w:ascii="方正仿宋简体" w:eastAsia="方正仿宋简体" w:hAnsi="方正仿宋简体" w:cs="方正仿宋简体" w:hint="eastAsia"/>
          <w:sz w:val="32"/>
          <w:szCs w:val="32"/>
          <w:lang w:val="x-none"/>
        </w:rPr>
        <w:t>等。</w:t>
      </w:r>
    </w:p>
    <w:p w14:paraId="31EB099C" w14:textId="60E05E82" w:rsidR="00DF1C33" w:rsidRPr="007F17A2" w:rsidRDefault="003231C6" w:rsidP="003B4F9B">
      <w:pPr>
        <w:ind w:firstLineChars="200" w:firstLine="643"/>
        <w:rPr>
          <w:rFonts w:ascii="方正仿宋简体" w:eastAsia="方正仿宋简体" w:hAnsi="方正仿宋简体" w:cs="方正仿宋简体"/>
          <w:sz w:val="32"/>
          <w:szCs w:val="32"/>
          <w:lang w:val="x-none"/>
        </w:rPr>
      </w:pPr>
      <w:r w:rsidRPr="007F17A2">
        <w:rPr>
          <w:rFonts w:ascii="方正仿宋简体" w:eastAsia="方正仿宋简体" w:hAnsi="方正仿宋简体" w:cs="方正仿宋简体" w:hint="eastAsia"/>
          <w:b/>
          <w:sz w:val="32"/>
          <w:szCs w:val="32"/>
          <w:lang w:val="x-none"/>
        </w:rPr>
        <w:t>第</w:t>
      </w:r>
      <w:r w:rsidR="00915401">
        <w:rPr>
          <w:rFonts w:ascii="方正仿宋简体" w:eastAsia="方正仿宋简体" w:hAnsi="方正仿宋简体" w:cs="方正仿宋简体" w:hint="eastAsia"/>
          <w:b/>
          <w:sz w:val="32"/>
          <w:szCs w:val="32"/>
          <w:lang w:val="x-none"/>
        </w:rPr>
        <w:t>四</w:t>
      </w:r>
      <w:r w:rsidRPr="007F17A2">
        <w:rPr>
          <w:rFonts w:ascii="方正仿宋简体" w:eastAsia="方正仿宋简体" w:hAnsi="方正仿宋简体" w:cs="方正仿宋简体" w:hint="eastAsia"/>
          <w:b/>
          <w:sz w:val="32"/>
          <w:szCs w:val="32"/>
          <w:lang w:val="x-none"/>
        </w:rPr>
        <w:t xml:space="preserve">条 </w:t>
      </w:r>
      <w:r w:rsidR="00DF1C33" w:rsidRPr="007F17A2">
        <w:rPr>
          <w:rFonts w:ascii="方正仿宋简体" w:eastAsia="方正仿宋简体" w:hAnsi="方正仿宋简体" w:cs="方正仿宋简体" w:hint="eastAsia"/>
          <w:sz w:val="32"/>
          <w:szCs w:val="32"/>
          <w:lang w:val="x-none"/>
        </w:rPr>
        <w:t>测试环境</w:t>
      </w:r>
      <w:r w:rsidR="00B80982" w:rsidRPr="007F17A2">
        <w:rPr>
          <w:rFonts w:ascii="方正仿宋简体" w:eastAsia="方正仿宋简体" w:hAnsi="方正仿宋简体" w:cs="方正仿宋简体" w:hint="eastAsia"/>
          <w:sz w:val="32"/>
          <w:szCs w:val="32"/>
          <w:lang w:val="x-none"/>
        </w:rPr>
        <w:t>是指</w:t>
      </w:r>
      <w:r w:rsidRPr="007F17A2">
        <w:rPr>
          <w:rFonts w:ascii="方正仿宋简体" w:eastAsia="方正仿宋简体" w:hAnsi="方正仿宋简体" w:cs="方正仿宋简体" w:hint="eastAsia"/>
          <w:sz w:val="32"/>
          <w:szCs w:val="32"/>
          <w:lang w:val="x-none"/>
        </w:rPr>
        <w:t>中金所负责</w:t>
      </w:r>
      <w:r w:rsidRPr="007F17A2">
        <w:rPr>
          <w:rFonts w:ascii="方正仿宋简体" w:eastAsia="方正仿宋简体" w:hAnsi="方正仿宋简体" w:cs="方正仿宋简体"/>
          <w:sz w:val="32"/>
          <w:szCs w:val="32"/>
          <w:lang w:val="x-none"/>
        </w:rPr>
        <w:t>准备和维护，供</w:t>
      </w:r>
      <w:r w:rsidR="007E26F4" w:rsidRPr="007F17A2">
        <w:rPr>
          <w:rFonts w:ascii="方正仿宋简体" w:eastAsia="方正仿宋简体" w:hAnsi="方正仿宋简体" w:cs="方正仿宋简体" w:hint="eastAsia"/>
          <w:sz w:val="32"/>
          <w:szCs w:val="32"/>
          <w:lang w:val="x-none"/>
        </w:rPr>
        <w:t>乙</w:t>
      </w:r>
      <w:r w:rsidRPr="007F17A2">
        <w:rPr>
          <w:rFonts w:ascii="方正仿宋简体" w:eastAsia="方正仿宋简体" w:hAnsi="方正仿宋简体" w:cs="方正仿宋简体"/>
          <w:sz w:val="32"/>
          <w:szCs w:val="32"/>
          <w:lang w:val="x-none"/>
        </w:rPr>
        <w:t>方进行会员端系统</w:t>
      </w:r>
      <w:r w:rsidRPr="007F17A2">
        <w:rPr>
          <w:rFonts w:ascii="方正仿宋简体" w:eastAsia="方正仿宋简体" w:hAnsi="方正仿宋简体" w:cs="方正仿宋简体" w:hint="eastAsia"/>
          <w:sz w:val="32"/>
          <w:szCs w:val="32"/>
          <w:lang w:val="x-none"/>
        </w:rPr>
        <w:t>的交易业务适应性测试</w:t>
      </w:r>
      <w:r w:rsidR="00B80982" w:rsidRPr="007F17A2">
        <w:rPr>
          <w:rFonts w:ascii="方正仿宋简体" w:eastAsia="方正仿宋简体" w:hAnsi="方正仿宋简体" w:cs="方正仿宋简体" w:hint="eastAsia"/>
          <w:sz w:val="32"/>
          <w:szCs w:val="32"/>
          <w:lang w:val="x-none"/>
        </w:rPr>
        <w:t>的</w:t>
      </w:r>
      <w:r w:rsidR="00B80982" w:rsidRPr="007F17A2">
        <w:rPr>
          <w:rFonts w:ascii="方正仿宋简体" w:eastAsia="方正仿宋简体" w:hAnsi="方正仿宋简体" w:cs="方正仿宋简体"/>
          <w:sz w:val="32"/>
          <w:szCs w:val="32"/>
          <w:lang w:val="x-none"/>
        </w:rPr>
        <w:t>模拟生产环境</w:t>
      </w:r>
      <w:r w:rsidRPr="007F17A2">
        <w:rPr>
          <w:rFonts w:ascii="方正仿宋简体" w:eastAsia="方正仿宋简体" w:hAnsi="方正仿宋简体" w:cs="方正仿宋简体"/>
          <w:sz w:val="32"/>
          <w:szCs w:val="32"/>
          <w:lang w:val="x-none"/>
        </w:rPr>
        <w:t>。</w:t>
      </w:r>
    </w:p>
    <w:p w14:paraId="20DC8103" w14:textId="77255E8F" w:rsidR="0062468A" w:rsidRPr="007F17A2" w:rsidRDefault="00880BF1" w:rsidP="003B4F9B">
      <w:pPr>
        <w:ind w:firstLineChars="200" w:firstLine="643"/>
        <w:rPr>
          <w:rFonts w:ascii="方正仿宋简体" w:eastAsia="方正仿宋简体" w:hAnsi="方正仿宋简体" w:cs="方正仿宋简体"/>
          <w:sz w:val="32"/>
          <w:szCs w:val="32"/>
          <w:lang w:val="x-none"/>
        </w:rPr>
      </w:pPr>
      <w:r w:rsidRPr="007F17A2">
        <w:rPr>
          <w:rFonts w:ascii="方正仿宋简体" w:eastAsia="方正仿宋简体" w:hAnsi="方正仿宋简体" w:cs="方正仿宋简体" w:hint="eastAsia"/>
          <w:b/>
          <w:sz w:val="32"/>
          <w:szCs w:val="32"/>
          <w:lang w:val="x-none"/>
        </w:rPr>
        <w:t>第</w:t>
      </w:r>
      <w:r w:rsidR="00915401">
        <w:rPr>
          <w:rFonts w:ascii="方正仿宋简体" w:eastAsia="方正仿宋简体" w:hAnsi="方正仿宋简体" w:cs="方正仿宋简体" w:hint="eastAsia"/>
          <w:b/>
          <w:sz w:val="32"/>
          <w:szCs w:val="32"/>
          <w:lang w:val="x-none"/>
        </w:rPr>
        <w:t>五</w:t>
      </w:r>
      <w:r w:rsidRPr="007F17A2">
        <w:rPr>
          <w:rFonts w:ascii="方正仿宋简体" w:eastAsia="方正仿宋简体" w:hAnsi="方正仿宋简体" w:cs="方正仿宋简体" w:hint="eastAsia"/>
          <w:b/>
          <w:sz w:val="32"/>
          <w:szCs w:val="32"/>
          <w:lang w:val="x-none"/>
        </w:rPr>
        <w:t>条</w:t>
      </w:r>
      <w:r w:rsidRPr="007F17A2">
        <w:rPr>
          <w:rFonts w:ascii="方正仿宋简体" w:eastAsia="方正仿宋简体" w:hAnsi="方正仿宋简体" w:cs="方正仿宋简体" w:hint="eastAsia"/>
          <w:sz w:val="32"/>
          <w:szCs w:val="32"/>
          <w:lang w:val="x-none"/>
        </w:rPr>
        <w:t xml:space="preserve"> </w:t>
      </w:r>
      <w:r w:rsidR="0062468A" w:rsidRPr="007F17A2">
        <w:rPr>
          <w:rFonts w:ascii="方正仿宋简体" w:eastAsia="方正仿宋简体" w:hAnsi="方正仿宋简体" w:cs="方正仿宋简体" w:hint="eastAsia"/>
          <w:sz w:val="32"/>
          <w:szCs w:val="32"/>
          <w:lang w:val="x-none"/>
        </w:rPr>
        <w:t>适应性回归测试</w:t>
      </w:r>
      <w:r w:rsidR="009F0C55" w:rsidRPr="007F17A2">
        <w:rPr>
          <w:rFonts w:ascii="方正仿宋简体" w:eastAsia="方正仿宋简体" w:hAnsi="方正仿宋简体" w:cs="方正仿宋简体" w:hint="eastAsia"/>
          <w:sz w:val="32"/>
          <w:szCs w:val="32"/>
          <w:lang w:val="x-none"/>
        </w:rPr>
        <w:t>是指甲方组织乙方</w:t>
      </w:r>
      <w:r w:rsidR="009F0C55" w:rsidRPr="007F17A2">
        <w:rPr>
          <w:rFonts w:ascii="方正仿宋简体" w:eastAsia="方正仿宋简体" w:hAnsi="方正仿宋简体" w:cs="方正仿宋简体"/>
          <w:sz w:val="32"/>
          <w:szCs w:val="32"/>
          <w:lang w:val="x-none"/>
        </w:rPr>
        <w:t>的</w:t>
      </w:r>
      <w:r w:rsidR="00915401" w:rsidRPr="007F17A2">
        <w:rPr>
          <w:rFonts w:ascii="方正仿宋简体" w:eastAsia="方正仿宋简体" w:hAnsi="方正仿宋简体" w:cs="方正仿宋简体" w:hint="eastAsia"/>
          <w:sz w:val="32"/>
          <w:szCs w:val="32"/>
          <w:lang w:val="x-none"/>
        </w:rPr>
        <w:t>会员端系统</w:t>
      </w:r>
      <w:r w:rsidR="009F0C55" w:rsidRPr="007F17A2">
        <w:rPr>
          <w:rFonts w:ascii="方正仿宋简体" w:eastAsia="方正仿宋简体" w:hAnsi="方正仿宋简体" w:cs="方正仿宋简体" w:hint="eastAsia"/>
          <w:sz w:val="32"/>
          <w:szCs w:val="32"/>
          <w:lang w:val="x-none"/>
        </w:rPr>
        <w:t>新版本</w:t>
      </w:r>
      <w:r w:rsidR="00915401">
        <w:rPr>
          <w:rFonts w:ascii="方正仿宋简体" w:eastAsia="方正仿宋简体" w:hAnsi="方正仿宋简体" w:cs="方正仿宋简体" w:hint="eastAsia"/>
          <w:sz w:val="32"/>
          <w:szCs w:val="32"/>
          <w:lang w:val="x-none"/>
        </w:rPr>
        <w:t>或新增</w:t>
      </w:r>
      <w:r w:rsidR="00915401">
        <w:rPr>
          <w:rFonts w:ascii="方正仿宋简体" w:eastAsia="方正仿宋简体" w:hAnsi="方正仿宋简体" w:cs="方正仿宋简体"/>
          <w:sz w:val="32"/>
          <w:szCs w:val="32"/>
          <w:lang w:val="x-none"/>
        </w:rPr>
        <w:t>会员端系统</w:t>
      </w:r>
      <w:r w:rsidR="009F0C55" w:rsidRPr="007F17A2">
        <w:rPr>
          <w:rFonts w:ascii="方正仿宋简体" w:eastAsia="方正仿宋简体" w:hAnsi="方正仿宋简体" w:cs="方正仿宋简体" w:hint="eastAsia"/>
          <w:sz w:val="32"/>
          <w:szCs w:val="32"/>
          <w:lang w:val="x-none"/>
        </w:rPr>
        <w:t>重新进行交易业务适应性测试。</w:t>
      </w:r>
    </w:p>
    <w:p w14:paraId="464E13AD" w14:textId="77777777" w:rsidR="002301A0" w:rsidRPr="001B2F55" w:rsidRDefault="00FB379A" w:rsidP="001B2F55">
      <w:pPr>
        <w:pStyle w:val="af9"/>
      </w:pPr>
      <w:r w:rsidRPr="001B2F55">
        <w:t>第二章</w:t>
      </w:r>
      <w:r w:rsidR="003231C6" w:rsidRPr="001B2F55">
        <w:rPr>
          <w:rFonts w:hint="eastAsia"/>
        </w:rPr>
        <w:t xml:space="preserve"> </w:t>
      </w:r>
      <w:r w:rsidR="003231C6" w:rsidRPr="001B2F55">
        <w:rPr>
          <w:rFonts w:hint="eastAsia"/>
        </w:rPr>
        <w:t>协议目的</w:t>
      </w:r>
    </w:p>
    <w:p w14:paraId="3C55A78B" w14:textId="77777777" w:rsidR="003231C6" w:rsidRPr="003B4F9B" w:rsidRDefault="00B916B6" w:rsidP="003B4F9B">
      <w:pPr>
        <w:ind w:firstLineChars="200" w:firstLine="643"/>
        <w:rPr>
          <w:rFonts w:ascii="Times New Roman" w:eastAsia="方正仿宋简体" w:hAnsi="Times New Roman"/>
          <w:sz w:val="32"/>
          <w:szCs w:val="32"/>
          <w:lang w:val="x-none"/>
        </w:rPr>
      </w:pPr>
      <w:r w:rsidRPr="001B2F55">
        <w:rPr>
          <w:rFonts w:ascii="Times New Roman" w:eastAsia="方正仿宋简体" w:hAnsi="Times New Roman" w:hint="eastAsia"/>
          <w:b/>
          <w:sz w:val="32"/>
          <w:szCs w:val="32"/>
          <w:lang w:val="x-none"/>
        </w:rPr>
        <w:t>第</w:t>
      </w:r>
      <w:r>
        <w:rPr>
          <w:rFonts w:ascii="Times New Roman" w:eastAsia="方正仿宋简体" w:hAnsi="Times New Roman" w:hint="eastAsia"/>
          <w:b/>
          <w:sz w:val="32"/>
          <w:szCs w:val="32"/>
          <w:lang w:val="x-none"/>
        </w:rPr>
        <w:t>七</w:t>
      </w:r>
      <w:r w:rsidR="003231C6" w:rsidRPr="001B2F55">
        <w:rPr>
          <w:rFonts w:ascii="Times New Roman" w:eastAsia="方正仿宋简体" w:hAnsi="Times New Roman" w:hint="eastAsia"/>
          <w:b/>
          <w:sz w:val="32"/>
          <w:szCs w:val="32"/>
          <w:lang w:val="x-none"/>
        </w:rPr>
        <w:t>条</w:t>
      </w:r>
      <w:r w:rsidR="00D83600" w:rsidRPr="001B2F55">
        <w:rPr>
          <w:rFonts w:ascii="Times New Roman" w:eastAsia="方正仿宋简体" w:hAnsi="Times New Roman" w:hint="eastAsia"/>
          <w:b/>
          <w:sz w:val="32"/>
          <w:szCs w:val="32"/>
          <w:lang w:val="x-none"/>
        </w:rPr>
        <w:t xml:space="preserve"> </w:t>
      </w:r>
      <w:r w:rsidR="00D83600" w:rsidRPr="003B4F9B">
        <w:rPr>
          <w:rFonts w:ascii="Times New Roman" w:eastAsia="方正仿宋简体" w:hAnsi="Times New Roman" w:hint="eastAsia"/>
          <w:sz w:val="32"/>
          <w:szCs w:val="32"/>
          <w:lang w:val="x-none"/>
        </w:rPr>
        <w:t>本协议规范甲乙双方在</w:t>
      </w:r>
      <w:r w:rsidR="00B80982">
        <w:rPr>
          <w:rFonts w:ascii="Times New Roman" w:eastAsia="方正仿宋简体" w:hAnsi="Times New Roman"/>
          <w:sz w:val="32"/>
          <w:szCs w:val="32"/>
          <w:lang w:val="x-none"/>
        </w:rPr>
        <w:t>中金所系统接口</w:t>
      </w:r>
      <w:r w:rsidR="00B74336">
        <w:rPr>
          <w:rFonts w:ascii="Times New Roman" w:eastAsia="方正仿宋简体" w:hAnsi="Times New Roman" w:hint="eastAsia"/>
          <w:sz w:val="32"/>
          <w:szCs w:val="32"/>
          <w:lang w:val="x-none"/>
        </w:rPr>
        <w:t>及</w:t>
      </w:r>
      <w:r w:rsidR="00712EAF">
        <w:rPr>
          <w:rFonts w:ascii="Times New Roman" w:eastAsia="方正仿宋简体" w:hAnsi="Times New Roman" w:hint="eastAsia"/>
          <w:sz w:val="32"/>
          <w:szCs w:val="32"/>
          <w:lang w:val="x-none"/>
        </w:rPr>
        <w:t>会员端系统对应接口的</w:t>
      </w:r>
      <w:r w:rsidR="00D83600" w:rsidRPr="003B4F9B">
        <w:rPr>
          <w:rFonts w:ascii="Times New Roman" w:eastAsia="方正仿宋简体" w:hAnsi="Times New Roman" w:hint="eastAsia"/>
          <w:sz w:val="32"/>
          <w:szCs w:val="32"/>
          <w:lang w:val="x-none"/>
        </w:rPr>
        <w:t>开发、测试、维护行为，规定双方的权利和义务。</w:t>
      </w:r>
      <w:r w:rsidR="003231C6" w:rsidRPr="003B4F9B">
        <w:rPr>
          <w:rFonts w:ascii="Times New Roman" w:eastAsia="方正仿宋简体" w:hAnsi="Times New Roman"/>
          <w:sz w:val="32"/>
          <w:szCs w:val="32"/>
          <w:lang w:val="x-none"/>
        </w:rPr>
        <w:t xml:space="preserve"> </w:t>
      </w:r>
      <w:r w:rsidR="00D83600" w:rsidRPr="001B2F55">
        <w:rPr>
          <w:rFonts w:ascii="Times New Roman" w:eastAsia="方正仿宋简体" w:hAnsi="Times New Roman" w:hint="eastAsia"/>
          <w:b/>
          <w:sz w:val="32"/>
          <w:szCs w:val="32"/>
          <w:lang w:val="x-none"/>
        </w:rPr>
        <w:t xml:space="preserve"> </w:t>
      </w:r>
    </w:p>
    <w:p w14:paraId="3D095537" w14:textId="7C534D3D" w:rsidR="009F4F49" w:rsidRPr="001B2F55" w:rsidRDefault="009F4F49" w:rsidP="001B2F55">
      <w:pPr>
        <w:pStyle w:val="af9"/>
      </w:pPr>
      <w:r w:rsidRPr="001B2F55">
        <w:t>第三章</w:t>
      </w:r>
      <w:r w:rsidRPr="001B2F55">
        <w:t xml:space="preserve"> </w:t>
      </w:r>
      <w:r w:rsidR="003231C6" w:rsidRPr="001B2F55">
        <w:rPr>
          <w:rFonts w:hint="eastAsia"/>
        </w:rPr>
        <w:t>开发和测试会员端系统</w:t>
      </w:r>
    </w:p>
    <w:p w14:paraId="2A16F107" w14:textId="1F53C387" w:rsidR="00262DEF" w:rsidRPr="007F17A2" w:rsidRDefault="009230DA" w:rsidP="003B4F9B">
      <w:pPr>
        <w:ind w:firstLineChars="200" w:firstLine="643"/>
        <w:rPr>
          <w:rFonts w:ascii="方正仿宋简体" w:eastAsia="方正仿宋简体" w:hAnsi="Times New Roman" w:cs="方正仿宋简体"/>
          <w:sz w:val="32"/>
          <w:szCs w:val="32"/>
          <w:lang w:val="x-none"/>
        </w:rPr>
      </w:pPr>
      <w:r w:rsidRPr="007F17A2">
        <w:rPr>
          <w:rFonts w:ascii="方正仿宋简体" w:eastAsia="方正仿宋简体" w:hAnsi="Times New Roman" w:cs="方正仿宋简体" w:hint="eastAsia"/>
          <w:b/>
          <w:sz w:val="32"/>
          <w:szCs w:val="32"/>
          <w:lang w:val="x-none"/>
        </w:rPr>
        <w:t>第</w:t>
      </w:r>
      <w:r w:rsidR="001B2F55" w:rsidRPr="007F17A2">
        <w:rPr>
          <w:rFonts w:ascii="方正仿宋简体" w:eastAsia="方正仿宋简体" w:hAnsi="Times New Roman" w:cs="方正仿宋简体" w:hint="eastAsia"/>
          <w:b/>
          <w:sz w:val="32"/>
          <w:szCs w:val="32"/>
          <w:lang w:val="x-none"/>
        </w:rPr>
        <w:t>八</w:t>
      </w:r>
      <w:r w:rsidR="00262DEF" w:rsidRPr="007F17A2">
        <w:rPr>
          <w:rFonts w:ascii="方正仿宋简体" w:eastAsia="方正仿宋简体" w:hAnsi="Times New Roman" w:cs="方正仿宋简体" w:hint="eastAsia"/>
          <w:b/>
          <w:sz w:val="32"/>
          <w:szCs w:val="32"/>
          <w:lang w:val="x-none"/>
        </w:rPr>
        <w:t xml:space="preserve">条 </w:t>
      </w:r>
      <w:r w:rsidR="0014703C" w:rsidRPr="007F17A2">
        <w:rPr>
          <w:rFonts w:ascii="方正仿宋简体" w:eastAsia="方正仿宋简体" w:hAnsi="Times New Roman" w:cs="方正仿宋简体" w:hint="eastAsia"/>
          <w:sz w:val="32"/>
          <w:szCs w:val="32"/>
          <w:lang w:val="x-none"/>
        </w:rPr>
        <w:t>访问</w:t>
      </w:r>
      <w:r w:rsidR="004E6630" w:rsidRPr="007F17A2">
        <w:rPr>
          <w:rFonts w:ascii="方正仿宋简体" w:eastAsia="方正仿宋简体" w:hAnsi="Times New Roman" w:cs="方正仿宋简体" w:hint="eastAsia"/>
          <w:sz w:val="32"/>
          <w:szCs w:val="32"/>
          <w:lang w:val="x-none"/>
        </w:rPr>
        <w:t>测试</w:t>
      </w:r>
      <w:r w:rsidR="0014703C" w:rsidRPr="007F17A2">
        <w:rPr>
          <w:rFonts w:ascii="方正仿宋简体" w:eastAsia="方正仿宋简体" w:hAnsi="Times New Roman" w:cs="方正仿宋简体" w:hint="eastAsia"/>
          <w:sz w:val="32"/>
          <w:szCs w:val="32"/>
          <w:lang w:val="x-none"/>
        </w:rPr>
        <w:t>环境。</w:t>
      </w:r>
      <w:r w:rsidR="004E6630" w:rsidRPr="007F17A2">
        <w:rPr>
          <w:rFonts w:ascii="方正仿宋简体" w:eastAsia="方正仿宋简体" w:hAnsi="Times New Roman" w:cs="方正仿宋简体" w:hint="eastAsia"/>
          <w:sz w:val="32"/>
          <w:szCs w:val="32"/>
          <w:lang w:val="x-none"/>
        </w:rPr>
        <w:t>在遵守本协议条款</w:t>
      </w:r>
      <w:r w:rsidR="00F94CF6" w:rsidRPr="007F17A2">
        <w:rPr>
          <w:rFonts w:ascii="方正仿宋简体" w:eastAsia="方正仿宋简体" w:hAnsi="Times New Roman" w:cs="方正仿宋简体" w:hint="eastAsia"/>
          <w:sz w:val="32"/>
          <w:szCs w:val="32"/>
          <w:lang w:val="x-none"/>
        </w:rPr>
        <w:t>和条件</w:t>
      </w:r>
      <w:r w:rsidR="004E6630" w:rsidRPr="007F17A2">
        <w:rPr>
          <w:rFonts w:ascii="方正仿宋简体" w:eastAsia="方正仿宋简体" w:hAnsi="Times New Roman" w:cs="方正仿宋简体" w:hint="eastAsia"/>
          <w:sz w:val="32"/>
          <w:szCs w:val="32"/>
          <w:lang w:val="x-none"/>
        </w:rPr>
        <w:t>的前提下，中金所授</w:t>
      </w:r>
      <w:r w:rsidR="00F021D9" w:rsidRPr="007F17A2">
        <w:rPr>
          <w:rFonts w:ascii="方正仿宋简体" w:eastAsia="方正仿宋简体" w:hAnsi="Times New Roman" w:cs="方正仿宋简体" w:hint="eastAsia"/>
          <w:sz w:val="32"/>
          <w:szCs w:val="32"/>
          <w:lang w:val="x-none"/>
        </w:rPr>
        <w:t>权</w:t>
      </w:r>
      <w:r w:rsidR="007E26F4" w:rsidRPr="007F17A2">
        <w:rPr>
          <w:rFonts w:ascii="方正仿宋简体" w:eastAsia="方正仿宋简体" w:hAnsi="Times New Roman" w:cs="方正仿宋简体" w:hint="eastAsia"/>
          <w:sz w:val="32"/>
          <w:szCs w:val="32"/>
          <w:lang w:val="x-none"/>
        </w:rPr>
        <w:t>乙方</w:t>
      </w:r>
      <w:r w:rsidR="004E6630" w:rsidRPr="007F17A2">
        <w:rPr>
          <w:rFonts w:ascii="方正仿宋简体" w:eastAsia="方正仿宋简体" w:hAnsi="Times New Roman" w:cs="方正仿宋简体" w:hint="eastAsia"/>
          <w:sz w:val="32"/>
          <w:szCs w:val="32"/>
          <w:lang w:val="x-none"/>
        </w:rPr>
        <w:t>使用测试环境</w:t>
      </w:r>
      <w:r w:rsidR="00656A88" w:rsidRPr="007F17A2">
        <w:rPr>
          <w:rFonts w:ascii="方正仿宋简体" w:eastAsia="方正仿宋简体" w:hAnsi="Times New Roman" w:cs="方正仿宋简体" w:hint="eastAsia"/>
          <w:sz w:val="32"/>
          <w:szCs w:val="32"/>
          <w:lang w:val="x-none"/>
        </w:rPr>
        <w:t>，乙方不可转让该</w:t>
      </w:r>
      <w:r w:rsidR="00F41EEB" w:rsidRPr="007F17A2">
        <w:rPr>
          <w:rFonts w:ascii="方正仿宋简体" w:eastAsia="方正仿宋简体" w:hAnsi="Times New Roman" w:cs="方正仿宋简体" w:hint="eastAsia"/>
          <w:sz w:val="32"/>
          <w:szCs w:val="32"/>
          <w:lang w:val="x-none"/>
        </w:rPr>
        <w:t>授权</w:t>
      </w:r>
      <w:r w:rsidR="00656A88" w:rsidRPr="007F17A2">
        <w:rPr>
          <w:rFonts w:ascii="方正仿宋简体" w:eastAsia="方正仿宋简体" w:hAnsi="Times New Roman" w:cs="方正仿宋简体" w:hint="eastAsia"/>
          <w:sz w:val="32"/>
          <w:szCs w:val="32"/>
          <w:lang w:val="x-none"/>
        </w:rPr>
        <w:t>，</w:t>
      </w:r>
      <w:r w:rsidR="0092104B">
        <w:rPr>
          <w:rFonts w:ascii="方正仿宋简体" w:eastAsia="方正仿宋简体" w:hAnsi="Times New Roman" w:cs="方正仿宋简体" w:hint="eastAsia"/>
          <w:sz w:val="32"/>
          <w:szCs w:val="32"/>
          <w:lang w:val="x-none"/>
        </w:rPr>
        <w:t>一经发现</w:t>
      </w:r>
      <w:r w:rsidR="0092104B">
        <w:rPr>
          <w:rFonts w:ascii="方正仿宋简体" w:eastAsia="方正仿宋简体" w:hAnsi="Times New Roman" w:cs="方正仿宋简体"/>
          <w:sz w:val="32"/>
          <w:szCs w:val="32"/>
          <w:lang w:val="x-none"/>
        </w:rPr>
        <w:t>，</w:t>
      </w:r>
      <w:r w:rsidR="00656A88" w:rsidRPr="007F17A2">
        <w:rPr>
          <w:rFonts w:ascii="方正仿宋简体" w:eastAsia="方正仿宋简体" w:hAnsi="Times New Roman" w:cs="方正仿宋简体" w:hint="eastAsia"/>
          <w:sz w:val="32"/>
          <w:szCs w:val="32"/>
          <w:lang w:val="x-none"/>
        </w:rPr>
        <w:t>甲方可随时撤销该</w:t>
      </w:r>
      <w:r w:rsidR="004E6630" w:rsidRPr="007F17A2">
        <w:rPr>
          <w:rFonts w:ascii="方正仿宋简体" w:eastAsia="方正仿宋简体" w:hAnsi="Times New Roman" w:cs="方正仿宋简体" w:hint="eastAsia"/>
          <w:sz w:val="32"/>
          <w:szCs w:val="32"/>
          <w:lang w:val="x-none"/>
        </w:rPr>
        <w:t>授权。在本协议的有效期限内，</w:t>
      </w:r>
      <w:proofErr w:type="gramStart"/>
      <w:r w:rsidR="007E26F4" w:rsidRPr="007F17A2">
        <w:rPr>
          <w:rFonts w:ascii="方正仿宋简体" w:eastAsia="方正仿宋简体" w:hAnsi="Times New Roman" w:cs="方正仿宋简体" w:hint="eastAsia"/>
          <w:sz w:val="32"/>
          <w:szCs w:val="32"/>
          <w:lang w:val="x-none"/>
        </w:rPr>
        <w:t>乙方仅</w:t>
      </w:r>
      <w:proofErr w:type="gramEnd"/>
      <w:r w:rsidR="007E26F4" w:rsidRPr="007F17A2">
        <w:rPr>
          <w:rFonts w:ascii="方正仿宋简体" w:eastAsia="方正仿宋简体" w:hAnsi="Times New Roman" w:cs="方正仿宋简体" w:hint="eastAsia"/>
          <w:sz w:val="32"/>
          <w:szCs w:val="32"/>
          <w:lang w:val="x-none"/>
        </w:rPr>
        <w:t>可使用</w:t>
      </w:r>
      <w:r w:rsidR="004E6630" w:rsidRPr="007F17A2">
        <w:rPr>
          <w:rFonts w:ascii="方正仿宋简体" w:eastAsia="方正仿宋简体" w:hAnsi="Times New Roman" w:cs="方正仿宋简体" w:hint="eastAsia"/>
          <w:sz w:val="32"/>
          <w:szCs w:val="32"/>
          <w:lang w:val="x-none"/>
        </w:rPr>
        <w:t>本测试环境</w:t>
      </w:r>
      <w:r w:rsidR="00440633" w:rsidRPr="007F17A2">
        <w:rPr>
          <w:rFonts w:ascii="方正仿宋简体" w:eastAsia="方正仿宋简体" w:hAnsi="Times New Roman" w:cs="方正仿宋简体" w:hint="eastAsia"/>
          <w:sz w:val="32"/>
          <w:szCs w:val="32"/>
          <w:lang w:val="x-none"/>
        </w:rPr>
        <w:t>进行会员端系统的交易业务适应性测试</w:t>
      </w:r>
      <w:r w:rsidR="007E26F4" w:rsidRPr="007F17A2">
        <w:rPr>
          <w:rFonts w:ascii="方正仿宋简体" w:eastAsia="方正仿宋简体" w:hAnsi="Times New Roman" w:cs="方正仿宋简体" w:hint="eastAsia"/>
          <w:sz w:val="32"/>
          <w:szCs w:val="32"/>
          <w:lang w:val="x-none"/>
        </w:rPr>
        <w:t>。</w:t>
      </w:r>
      <w:r w:rsidR="00440633" w:rsidRPr="007F17A2">
        <w:rPr>
          <w:rFonts w:ascii="方正仿宋简体" w:eastAsia="方正仿宋简体" w:hAnsi="Times New Roman" w:cs="方正仿宋简体" w:hint="eastAsia"/>
          <w:sz w:val="32"/>
          <w:szCs w:val="32"/>
          <w:lang w:val="x-none"/>
        </w:rPr>
        <w:t>乙方负责确保和测试环境的连通性。</w:t>
      </w:r>
    </w:p>
    <w:p w14:paraId="4D296F69" w14:textId="48BE531D" w:rsidR="005C2F44" w:rsidRPr="007F17A2" w:rsidRDefault="009230DA" w:rsidP="003B4F9B">
      <w:pPr>
        <w:ind w:firstLineChars="200" w:firstLine="643"/>
        <w:rPr>
          <w:rFonts w:ascii="方正仿宋简体" w:eastAsia="方正仿宋简体" w:hAnsi="Times New Roman" w:cs="方正仿宋简体"/>
          <w:sz w:val="32"/>
          <w:szCs w:val="32"/>
          <w:lang w:val="x-none"/>
        </w:rPr>
      </w:pPr>
      <w:r w:rsidRPr="007F17A2">
        <w:rPr>
          <w:rFonts w:ascii="方正仿宋简体" w:eastAsia="方正仿宋简体" w:hAnsi="Times New Roman" w:cs="方正仿宋简体" w:hint="eastAsia"/>
          <w:b/>
          <w:sz w:val="32"/>
          <w:szCs w:val="32"/>
          <w:lang w:val="x-none"/>
        </w:rPr>
        <w:t>第</w:t>
      </w:r>
      <w:r w:rsidR="001B2F55" w:rsidRPr="007F17A2">
        <w:rPr>
          <w:rFonts w:ascii="方正仿宋简体" w:eastAsia="方正仿宋简体" w:hAnsi="Times New Roman" w:cs="方正仿宋简体" w:hint="eastAsia"/>
          <w:b/>
          <w:sz w:val="32"/>
          <w:szCs w:val="32"/>
          <w:lang w:val="x-none"/>
        </w:rPr>
        <w:t>九</w:t>
      </w:r>
      <w:r w:rsidR="00262DEF" w:rsidRPr="007F17A2">
        <w:rPr>
          <w:rFonts w:ascii="方正仿宋简体" w:eastAsia="方正仿宋简体" w:hAnsi="Times New Roman" w:cs="方正仿宋简体" w:hint="eastAsia"/>
          <w:b/>
          <w:sz w:val="32"/>
          <w:szCs w:val="32"/>
          <w:lang w:val="x-none"/>
        </w:rPr>
        <w:t>条</w:t>
      </w:r>
      <w:r w:rsidR="00262DEF" w:rsidRPr="007F17A2">
        <w:rPr>
          <w:rFonts w:ascii="方正仿宋简体" w:eastAsia="方正仿宋简体" w:hAnsi="Times New Roman" w:cs="方正仿宋简体" w:hint="eastAsia"/>
          <w:sz w:val="32"/>
          <w:szCs w:val="32"/>
          <w:lang w:val="x-none"/>
        </w:rPr>
        <w:t xml:space="preserve"> </w:t>
      </w:r>
      <w:r w:rsidR="007E26F4" w:rsidRPr="007F17A2">
        <w:rPr>
          <w:rFonts w:ascii="方正仿宋简体" w:eastAsia="方正仿宋简体" w:hAnsi="Times New Roman" w:cs="方正仿宋简体" w:hint="eastAsia"/>
          <w:sz w:val="32"/>
          <w:szCs w:val="32"/>
          <w:lang w:val="x-none"/>
        </w:rPr>
        <w:t>会员端系统开发</w:t>
      </w:r>
      <w:r w:rsidR="0092104B">
        <w:rPr>
          <w:rFonts w:ascii="方正仿宋简体" w:eastAsia="方正仿宋简体" w:hAnsi="Times New Roman" w:cs="方正仿宋简体" w:hint="eastAsia"/>
          <w:sz w:val="32"/>
          <w:szCs w:val="32"/>
          <w:lang w:val="x-none"/>
        </w:rPr>
        <w:t>、</w:t>
      </w:r>
      <w:r w:rsidR="0092104B">
        <w:rPr>
          <w:rFonts w:ascii="方正仿宋简体" w:eastAsia="方正仿宋简体" w:hAnsi="Times New Roman" w:cs="方正仿宋简体"/>
          <w:sz w:val="32"/>
          <w:szCs w:val="32"/>
          <w:lang w:val="x-none"/>
        </w:rPr>
        <w:t>维护</w:t>
      </w:r>
      <w:r w:rsidR="007E26F4" w:rsidRPr="007F17A2">
        <w:rPr>
          <w:rFonts w:ascii="方正仿宋简体" w:eastAsia="方正仿宋简体" w:hAnsi="Times New Roman" w:cs="方正仿宋简体" w:hint="eastAsia"/>
          <w:sz w:val="32"/>
          <w:szCs w:val="32"/>
          <w:lang w:val="x-none"/>
        </w:rPr>
        <w:t>。乙方负责会员端系统的所有设计、开发和维护工作。</w:t>
      </w:r>
    </w:p>
    <w:p w14:paraId="49A3EF21" w14:textId="77777777" w:rsidR="00901C61" w:rsidRPr="007F17A2" w:rsidRDefault="00901C61" w:rsidP="003B4F9B">
      <w:pPr>
        <w:ind w:firstLineChars="200" w:firstLine="643"/>
        <w:rPr>
          <w:rFonts w:ascii="方正仿宋简体" w:eastAsia="方正仿宋简体" w:hAnsi="Times New Roman" w:cs="方正仿宋简体"/>
          <w:sz w:val="32"/>
          <w:szCs w:val="32"/>
          <w:lang w:val="x-none"/>
        </w:rPr>
      </w:pPr>
      <w:r w:rsidRPr="007F17A2">
        <w:rPr>
          <w:rFonts w:ascii="方正仿宋简体" w:eastAsia="方正仿宋简体" w:hAnsi="Times New Roman" w:cs="方正仿宋简体" w:hint="eastAsia"/>
          <w:b/>
          <w:sz w:val="32"/>
          <w:szCs w:val="32"/>
          <w:lang w:val="x-none"/>
        </w:rPr>
        <w:t>第十条</w:t>
      </w:r>
      <w:r w:rsidRPr="007F17A2">
        <w:rPr>
          <w:rFonts w:ascii="方正仿宋简体" w:eastAsia="方正仿宋简体" w:hAnsi="Times New Roman" w:cs="方正仿宋简体" w:hint="eastAsia"/>
          <w:sz w:val="32"/>
          <w:szCs w:val="32"/>
          <w:lang w:val="x-none"/>
        </w:rPr>
        <w:t xml:space="preserve"> </w:t>
      </w:r>
      <w:r w:rsidR="00440633" w:rsidRPr="007F17A2">
        <w:rPr>
          <w:rFonts w:ascii="方正仿宋简体" w:eastAsia="方正仿宋简体" w:hAnsi="Times New Roman" w:cs="方正仿宋简体" w:hint="eastAsia"/>
          <w:sz w:val="32"/>
          <w:szCs w:val="32"/>
          <w:lang w:val="x-none"/>
        </w:rPr>
        <w:t>测试环境管理</w:t>
      </w:r>
      <w:r w:rsidR="000D1C59" w:rsidRPr="007F17A2">
        <w:rPr>
          <w:rFonts w:ascii="方正仿宋简体" w:eastAsia="方正仿宋简体" w:hAnsi="Times New Roman" w:cs="方正仿宋简体" w:hint="eastAsia"/>
          <w:sz w:val="32"/>
          <w:szCs w:val="32"/>
          <w:lang w:val="x-none"/>
        </w:rPr>
        <w:t>。</w:t>
      </w:r>
      <w:r w:rsidR="00440633" w:rsidRPr="007F17A2">
        <w:rPr>
          <w:rFonts w:ascii="方正仿宋简体" w:eastAsia="方正仿宋简体" w:hAnsi="Times New Roman" w:cs="方正仿宋简体" w:hint="eastAsia"/>
          <w:sz w:val="32"/>
          <w:szCs w:val="32"/>
          <w:lang w:val="x-none"/>
        </w:rPr>
        <w:t>甲方负责提供乙方测试环境</w:t>
      </w:r>
      <w:proofErr w:type="spellStart"/>
      <w:r w:rsidR="00440633" w:rsidRPr="00F119C7">
        <w:rPr>
          <w:rFonts w:ascii="Times New Roman" w:eastAsia="方正仿宋简体" w:hAnsi="Times New Roman"/>
          <w:sz w:val="32"/>
          <w:szCs w:val="32"/>
          <w:lang w:val="x-none"/>
        </w:rPr>
        <w:t>IP</w:t>
      </w:r>
      <w:r w:rsidR="00440633" w:rsidRPr="007F17A2">
        <w:rPr>
          <w:rFonts w:ascii="方正仿宋简体" w:eastAsia="方正仿宋简体" w:hAnsi="Times New Roman" w:cs="方正仿宋简体" w:hint="eastAsia"/>
          <w:sz w:val="32"/>
          <w:szCs w:val="32"/>
          <w:lang w:val="x-none"/>
        </w:rPr>
        <w:t>地址、测试账户和密码。该账户仅用于乙方的交易业务适应性测试</w:t>
      </w:r>
      <w:proofErr w:type="spellEnd"/>
      <w:r w:rsidR="00440633" w:rsidRPr="007F17A2">
        <w:rPr>
          <w:rFonts w:ascii="方正仿宋简体" w:eastAsia="方正仿宋简体" w:hAnsi="Times New Roman" w:cs="方正仿宋简体" w:hint="eastAsia"/>
          <w:sz w:val="32"/>
          <w:szCs w:val="32"/>
          <w:lang w:val="x-none"/>
        </w:rPr>
        <w:t>。</w:t>
      </w:r>
    </w:p>
    <w:p w14:paraId="3119929D" w14:textId="77777777" w:rsidR="00440633" w:rsidRPr="007F17A2" w:rsidRDefault="009230DA" w:rsidP="00817232">
      <w:pPr>
        <w:ind w:firstLineChars="200" w:firstLine="643"/>
        <w:rPr>
          <w:rFonts w:ascii="方正仿宋简体" w:eastAsia="方正仿宋简体" w:cs="方正仿宋简体"/>
          <w:lang w:val="x-none"/>
        </w:rPr>
      </w:pPr>
      <w:r w:rsidRPr="007F17A2">
        <w:rPr>
          <w:rFonts w:ascii="方正仿宋简体" w:eastAsia="方正仿宋简体" w:hAnsi="Times New Roman" w:cs="方正仿宋简体" w:hint="eastAsia"/>
          <w:b/>
          <w:sz w:val="32"/>
          <w:szCs w:val="32"/>
          <w:lang w:val="x-none"/>
        </w:rPr>
        <w:t>第十</w:t>
      </w:r>
      <w:r w:rsidR="001B2F55" w:rsidRPr="007F17A2">
        <w:rPr>
          <w:rFonts w:ascii="方正仿宋简体" w:eastAsia="方正仿宋简体" w:hAnsi="Times New Roman" w:cs="方正仿宋简体" w:hint="eastAsia"/>
          <w:b/>
          <w:sz w:val="32"/>
          <w:szCs w:val="32"/>
          <w:lang w:val="x-none"/>
        </w:rPr>
        <w:t>一</w:t>
      </w:r>
      <w:r w:rsidR="00901C61" w:rsidRPr="007F17A2">
        <w:rPr>
          <w:rFonts w:ascii="方正仿宋简体" w:eastAsia="方正仿宋简体" w:hAnsi="Times New Roman" w:cs="方正仿宋简体" w:hint="eastAsia"/>
          <w:b/>
          <w:sz w:val="32"/>
          <w:szCs w:val="32"/>
          <w:lang w:val="x-none"/>
        </w:rPr>
        <w:t>条</w:t>
      </w:r>
      <w:r w:rsidR="00901C61" w:rsidRPr="007F17A2">
        <w:rPr>
          <w:rFonts w:ascii="方正仿宋简体" w:eastAsia="方正仿宋简体" w:hAnsi="Times New Roman" w:cs="方正仿宋简体" w:hint="eastAsia"/>
          <w:sz w:val="32"/>
          <w:szCs w:val="32"/>
          <w:lang w:val="x-none"/>
        </w:rPr>
        <w:t xml:space="preserve"> </w:t>
      </w:r>
      <w:r w:rsidR="00440633" w:rsidRPr="007F17A2">
        <w:rPr>
          <w:rFonts w:ascii="方正仿宋简体" w:eastAsia="方正仿宋简体" w:hAnsi="Times New Roman" w:cs="方正仿宋简体" w:hint="eastAsia"/>
          <w:sz w:val="32"/>
          <w:szCs w:val="32"/>
          <w:lang w:val="x-none"/>
        </w:rPr>
        <w:t>测试支持</w:t>
      </w:r>
      <w:r w:rsidR="009F4F49" w:rsidRPr="007F17A2">
        <w:rPr>
          <w:rFonts w:ascii="方正仿宋简体" w:eastAsia="方正仿宋简体" w:hAnsi="Times New Roman" w:cs="方正仿宋简体" w:hint="eastAsia"/>
          <w:sz w:val="32"/>
          <w:szCs w:val="32"/>
          <w:lang w:val="x-none"/>
        </w:rPr>
        <w:t>。</w:t>
      </w:r>
      <w:r w:rsidR="00440633" w:rsidRPr="007F17A2">
        <w:rPr>
          <w:rFonts w:ascii="方正仿宋简体" w:eastAsia="方正仿宋简体" w:hAnsi="Times New Roman" w:cs="方正仿宋简体" w:hint="eastAsia"/>
          <w:sz w:val="32"/>
          <w:szCs w:val="32"/>
          <w:lang w:val="x-none"/>
        </w:rPr>
        <w:t>甲方提供</w:t>
      </w:r>
      <w:r w:rsidR="002B56F9" w:rsidRPr="007F17A2">
        <w:rPr>
          <w:rFonts w:ascii="方正仿宋简体" w:eastAsia="方正仿宋简体" w:hAnsi="Times New Roman" w:cs="方正仿宋简体" w:hint="eastAsia"/>
          <w:sz w:val="32"/>
          <w:szCs w:val="32"/>
          <w:lang w:val="x-none"/>
        </w:rPr>
        <w:t>专职服务团队的技术支持</w:t>
      </w:r>
      <w:r w:rsidR="00440633" w:rsidRPr="007F17A2">
        <w:rPr>
          <w:rFonts w:ascii="方正仿宋简体" w:eastAsia="方正仿宋简体" w:hAnsi="Times New Roman" w:cs="方正仿宋简体" w:hint="eastAsia"/>
          <w:sz w:val="32"/>
          <w:szCs w:val="32"/>
          <w:lang w:val="x-none"/>
        </w:rPr>
        <w:t>，</w:t>
      </w:r>
      <w:r w:rsidR="002B56F9" w:rsidRPr="007F17A2">
        <w:rPr>
          <w:rFonts w:ascii="方正仿宋简体" w:eastAsia="方正仿宋简体" w:hAnsi="Times New Roman" w:cs="方正仿宋简体" w:hint="eastAsia"/>
          <w:sz w:val="32"/>
          <w:szCs w:val="32"/>
          <w:lang w:val="x-none"/>
        </w:rPr>
        <w:t>业务或技术培训以及系统接口文档</w:t>
      </w:r>
      <w:r w:rsidR="00440633" w:rsidRPr="007F17A2">
        <w:rPr>
          <w:rFonts w:ascii="方正仿宋简体" w:eastAsia="方正仿宋简体" w:hAnsi="Times New Roman" w:cs="方正仿宋简体" w:hint="eastAsia"/>
          <w:sz w:val="32"/>
          <w:szCs w:val="32"/>
          <w:lang w:val="x-none"/>
        </w:rPr>
        <w:t>。</w:t>
      </w:r>
      <w:r w:rsidR="00817232" w:rsidRPr="007F17A2">
        <w:rPr>
          <w:rFonts w:ascii="方正仿宋简体" w:eastAsia="方正仿宋简体" w:hAnsi="Times New Roman" w:cs="方正仿宋简体" w:hint="eastAsia"/>
          <w:sz w:val="32"/>
          <w:szCs w:val="32"/>
          <w:lang w:val="x-none"/>
        </w:rPr>
        <w:t>乙方应当合理使用甲方提供的服务与支持，保护甲方提供的所有设施，不得破坏甲方提供的测试环境、通讯网络、网站等设施。</w:t>
      </w:r>
    </w:p>
    <w:p w14:paraId="3D1A71C5" w14:textId="51A951C8" w:rsidR="00D70008" w:rsidRPr="007F17A2" w:rsidRDefault="009230DA" w:rsidP="003B4F9B">
      <w:pPr>
        <w:ind w:firstLineChars="200" w:firstLine="643"/>
        <w:rPr>
          <w:rFonts w:ascii="方正仿宋简体" w:eastAsia="方正仿宋简体" w:hAnsi="Times New Roman" w:cs="方正仿宋简体"/>
          <w:sz w:val="32"/>
          <w:szCs w:val="32"/>
          <w:lang w:val="x-none"/>
        </w:rPr>
      </w:pPr>
      <w:r w:rsidRPr="007F17A2">
        <w:rPr>
          <w:rFonts w:ascii="方正仿宋简体" w:eastAsia="方正仿宋简体" w:hAnsi="Times New Roman" w:cs="方正仿宋简体" w:hint="eastAsia"/>
          <w:b/>
          <w:sz w:val="32"/>
          <w:szCs w:val="32"/>
          <w:lang w:val="x-none"/>
        </w:rPr>
        <w:t>第十</w:t>
      </w:r>
      <w:r w:rsidR="001B2F55" w:rsidRPr="007F17A2">
        <w:rPr>
          <w:rFonts w:ascii="方正仿宋简体" w:eastAsia="方正仿宋简体" w:hAnsi="Times New Roman" w:cs="方正仿宋简体" w:hint="eastAsia"/>
          <w:b/>
          <w:sz w:val="32"/>
          <w:szCs w:val="32"/>
          <w:lang w:val="x-none"/>
        </w:rPr>
        <w:t>二</w:t>
      </w:r>
      <w:r w:rsidR="00901C61" w:rsidRPr="007F17A2">
        <w:rPr>
          <w:rFonts w:ascii="方正仿宋简体" w:eastAsia="方正仿宋简体" w:hAnsi="Times New Roman" w:cs="方正仿宋简体" w:hint="eastAsia"/>
          <w:b/>
          <w:sz w:val="32"/>
          <w:szCs w:val="32"/>
          <w:lang w:val="x-none"/>
        </w:rPr>
        <w:t>条</w:t>
      </w:r>
      <w:r w:rsidR="00440633" w:rsidRPr="007F17A2">
        <w:rPr>
          <w:rFonts w:ascii="方正仿宋简体" w:eastAsia="方正仿宋简体" w:hAnsi="Times New Roman" w:cs="方正仿宋简体" w:hint="eastAsia"/>
          <w:sz w:val="32"/>
          <w:szCs w:val="32"/>
          <w:lang w:val="x-none"/>
        </w:rPr>
        <w:t xml:space="preserve"> </w:t>
      </w:r>
      <w:r w:rsidR="00D70008" w:rsidRPr="007F17A2">
        <w:rPr>
          <w:rFonts w:ascii="方正仿宋简体" w:eastAsia="方正仿宋简体" w:hAnsi="Times New Roman" w:cs="方正仿宋简体" w:hint="eastAsia"/>
          <w:sz w:val="32"/>
          <w:szCs w:val="32"/>
          <w:lang w:val="x-none"/>
        </w:rPr>
        <w:t>甲方的技术要求</w:t>
      </w:r>
      <w:r w:rsidR="00622166" w:rsidRPr="007F17A2">
        <w:rPr>
          <w:rFonts w:ascii="方正仿宋简体" w:eastAsia="方正仿宋简体" w:hAnsi="Times New Roman" w:cs="方正仿宋简体" w:hint="eastAsia"/>
          <w:sz w:val="32"/>
          <w:szCs w:val="32"/>
          <w:lang w:val="x-none"/>
        </w:rPr>
        <w:t>。</w:t>
      </w:r>
      <w:r w:rsidR="00D70008" w:rsidRPr="007F17A2">
        <w:rPr>
          <w:rFonts w:ascii="方正仿宋简体" w:eastAsia="方正仿宋简体" w:hAnsi="Times New Roman" w:cs="方正仿宋简体" w:hint="eastAsia"/>
          <w:sz w:val="32"/>
          <w:szCs w:val="32"/>
          <w:lang w:val="x-none"/>
        </w:rPr>
        <w:t>乙方的会员端系统应满足甲方提出的所有技术要求。如甲方的接口要求有变化，乙方应及时更新</w:t>
      </w:r>
      <w:r w:rsidR="00915401" w:rsidRPr="007F17A2">
        <w:rPr>
          <w:rFonts w:ascii="方正仿宋简体" w:eastAsia="方正仿宋简体" w:hAnsi="Times New Roman" w:cs="方正仿宋简体" w:hint="eastAsia"/>
          <w:sz w:val="32"/>
          <w:szCs w:val="32"/>
          <w:lang w:val="x-none"/>
        </w:rPr>
        <w:t>会员端系统</w:t>
      </w:r>
      <w:r w:rsidR="00D70008" w:rsidRPr="007F17A2">
        <w:rPr>
          <w:rFonts w:ascii="方正仿宋简体" w:eastAsia="方正仿宋简体" w:hAnsi="Times New Roman" w:cs="方正仿宋简体" w:hint="eastAsia"/>
          <w:sz w:val="32"/>
          <w:szCs w:val="32"/>
          <w:lang w:val="x-none"/>
        </w:rPr>
        <w:t>并要求客户更新</w:t>
      </w:r>
      <w:r w:rsidR="00915401" w:rsidRPr="007F17A2">
        <w:rPr>
          <w:rFonts w:ascii="方正仿宋简体" w:eastAsia="方正仿宋简体" w:hAnsi="Times New Roman" w:cs="方正仿宋简体" w:hint="eastAsia"/>
          <w:sz w:val="32"/>
          <w:szCs w:val="32"/>
          <w:lang w:val="x-none"/>
        </w:rPr>
        <w:t>会员端系统</w:t>
      </w:r>
      <w:r w:rsidR="00D70008" w:rsidRPr="007F17A2">
        <w:rPr>
          <w:rFonts w:ascii="方正仿宋简体" w:eastAsia="方正仿宋简体" w:hAnsi="Times New Roman" w:cs="方正仿宋简体" w:hint="eastAsia"/>
          <w:sz w:val="32"/>
          <w:szCs w:val="32"/>
          <w:lang w:val="x-none"/>
        </w:rPr>
        <w:t>。</w:t>
      </w:r>
    </w:p>
    <w:p w14:paraId="3A8B5926" w14:textId="77777777" w:rsidR="00451162" w:rsidRPr="007F17A2" w:rsidRDefault="009230DA" w:rsidP="003B4F9B">
      <w:pPr>
        <w:ind w:firstLineChars="200" w:firstLine="643"/>
        <w:rPr>
          <w:rFonts w:ascii="方正仿宋简体" w:eastAsia="方正仿宋简体" w:hAnsi="Times New Roman" w:cs="方正仿宋简体"/>
          <w:sz w:val="32"/>
          <w:szCs w:val="32"/>
          <w:lang w:val="x-none"/>
        </w:rPr>
      </w:pPr>
      <w:r w:rsidRPr="007F17A2">
        <w:rPr>
          <w:rFonts w:ascii="方正仿宋简体" w:eastAsia="方正仿宋简体" w:hAnsi="Times New Roman" w:cs="方正仿宋简体" w:hint="eastAsia"/>
          <w:b/>
          <w:sz w:val="32"/>
          <w:szCs w:val="32"/>
          <w:lang w:val="x-none"/>
        </w:rPr>
        <w:t>第十</w:t>
      </w:r>
      <w:r w:rsidR="001B2F55" w:rsidRPr="007F17A2">
        <w:rPr>
          <w:rFonts w:ascii="方正仿宋简体" w:eastAsia="方正仿宋简体" w:hAnsi="Times New Roman" w:cs="方正仿宋简体" w:hint="eastAsia"/>
          <w:b/>
          <w:sz w:val="32"/>
          <w:szCs w:val="32"/>
          <w:lang w:val="x-none"/>
        </w:rPr>
        <w:t>三</w:t>
      </w:r>
      <w:r w:rsidR="00901C61" w:rsidRPr="007F17A2">
        <w:rPr>
          <w:rFonts w:ascii="方正仿宋简体" w:eastAsia="方正仿宋简体" w:hAnsi="Times New Roman" w:cs="方正仿宋简体" w:hint="eastAsia"/>
          <w:b/>
          <w:sz w:val="32"/>
          <w:szCs w:val="32"/>
          <w:lang w:val="x-none"/>
        </w:rPr>
        <w:t>条</w:t>
      </w:r>
      <w:r w:rsidR="00901C61" w:rsidRPr="007F17A2">
        <w:rPr>
          <w:rFonts w:ascii="方正仿宋简体" w:eastAsia="方正仿宋简体" w:hAnsi="Times New Roman" w:cs="方正仿宋简体" w:hint="eastAsia"/>
          <w:sz w:val="32"/>
          <w:szCs w:val="32"/>
          <w:lang w:val="x-none"/>
        </w:rPr>
        <w:t xml:space="preserve"> </w:t>
      </w:r>
      <w:r w:rsidR="00D70008" w:rsidRPr="007F17A2">
        <w:rPr>
          <w:rFonts w:ascii="方正仿宋简体" w:eastAsia="方正仿宋简体" w:hAnsi="Times New Roman" w:cs="方正仿宋简体" w:hint="eastAsia"/>
          <w:sz w:val="32"/>
          <w:szCs w:val="32"/>
          <w:lang w:val="x-none"/>
        </w:rPr>
        <w:t>监管要求。在整个协议期间，乙方应保证会员端系统及提供的服务完全符合法律法规及监管要求。</w:t>
      </w:r>
    </w:p>
    <w:p w14:paraId="0EE7E4B1" w14:textId="77777777" w:rsidR="00C81AA2" w:rsidRPr="007F17A2" w:rsidRDefault="00C81AA2" w:rsidP="003B4F9B">
      <w:pPr>
        <w:ind w:firstLineChars="200" w:firstLine="643"/>
        <w:rPr>
          <w:rFonts w:ascii="方正仿宋简体" w:eastAsia="方正仿宋简体" w:hAnsi="Times New Roman" w:cs="方正仿宋简体"/>
          <w:b/>
          <w:sz w:val="32"/>
          <w:lang w:val="x-none"/>
        </w:rPr>
      </w:pPr>
      <w:r w:rsidRPr="007F17A2">
        <w:rPr>
          <w:rFonts w:ascii="方正仿宋简体" w:eastAsia="方正仿宋简体" w:hAnsi="Times New Roman" w:cs="方正仿宋简体" w:hint="eastAsia"/>
          <w:b/>
          <w:sz w:val="32"/>
          <w:szCs w:val="32"/>
          <w:lang w:val="x-none"/>
        </w:rPr>
        <w:t>第十</w:t>
      </w:r>
      <w:r w:rsidR="001B2F55" w:rsidRPr="007F17A2">
        <w:rPr>
          <w:rFonts w:ascii="方正仿宋简体" w:eastAsia="方正仿宋简体" w:hAnsi="Times New Roman" w:cs="方正仿宋简体" w:hint="eastAsia"/>
          <w:b/>
          <w:sz w:val="32"/>
          <w:szCs w:val="32"/>
          <w:lang w:val="x-none"/>
        </w:rPr>
        <w:t>四</w:t>
      </w:r>
      <w:r w:rsidRPr="007F17A2">
        <w:rPr>
          <w:rFonts w:ascii="方正仿宋简体" w:eastAsia="方正仿宋简体" w:hAnsi="Times New Roman" w:cs="方正仿宋简体" w:hint="eastAsia"/>
          <w:b/>
          <w:sz w:val="32"/>
          <w:szCs w:val="32"/>
          <w:lang w:val="x-none"/>
        </w:rPr>
        <w:t xml:space="preserve">条 </w:t>
      </w:r>
      <w:r w:rsidRPr="007F17A2">
        <w:rPr>
          <w:rFonts w:ascii="方正仿宋简体" w:eastAsia="方正仿宋简体" w:hAnsi="Times New Roman" w:cs="方正仿宋简体" w:hint="eastAsia"/>
          <w:sz w:val="32"/>
          <w:szCs w:val="32"/>
          <w:lang w:val="x-none"/>
        </w:rPr>
        <w:t>接口授权。乙方通过甲方的交易业务适应性测试且得到甲方的认可后，可合法取得甲方赋予的“使用中金所系统接口开发相关的会员端系统”的授权。该授权不能转让或授予第三方使用。</w:t>
      </w:r>
    </w:p>
    <w:p w14:paraId="713D24A1" w14:textId="550893E2" w:rsidR="003C20B9" w:rsidRPr="007F17A2" w:rsidRDefault="003C20B9" w:rsidP="003B4F9B">
      <w:pPr>
        <w:ind w:firstLineChars="200" w:firstLine="643"/>
        <w:rPr>
          <w:rFonts w:ascii="方正仿宋简体" w:eastAsia="方正仿宋简体" w:hAnsi="Times New Roman" w:cs="方正仿宋简体"/>
          <w:sz w:val="32"/>
          <w:szCs w:val="32"/>
          <w:lang w:val="x-none"/>
        </w:rPr>
      </w:pPr>
      <w:r w:rsidRPr="007F17A2">
        <w:rPr>
          <w:rFonts w:ascii="方正仿宋简体" w:eastAsia="方正仿宋简体" w:hAnsi="Times New Roman" w:cs="方正仿宋简体" w:hint="eastAsia"/>
          <w:b/>
          <w:sz w:val="32"/>
          <w:szCs w:val="32"/>
          <w:lang w:val="x-none"/>
        </w:rPr>
        <w:t>第十</w:t>
      </w:r>
      <w:r w:rsidR="001B2F55" w:rsidRPr="007F17A2">
        <w:rPr>
          <w:rFonts w:ascii="方正仿宋简体" w:eastAsia="方正仿宋简体" w:hAnsi="Times New Roman" w:cs="方正仿宋简体" w:hint="eastAsia"/>
          <w:b/>
          <w:sz w:val="32"/>
          <w:szCs w:val="32"/>
          <w:lang w:val="x-none"/>
        </w:rPr>
        <w:t>五</w:t>
      </w:r>
      <w:r w:rsidRPr="007F17A2">
        <w:rPr>
          <w:rFonts w:ascii="方正仿宋简体" w:eastAsia="方正仿宋简体" w:hAnsi="Times New Roman" w:cs="方正仿宋简体" w:hint="eastAsia"/>
          <w:b/>
          <w:sz w:val="32"/>
          <w:szCs w:val="32"/>
          <w:lang w:val="x-none"/>
        </w:rPr>
        <w:t xml:space="preserve">条 </w:t>
      </w:r>
      <w:r w:rsidRPr="007F17A2">
        <w:rPr>
          <w:rFonts w:ascii="方正仿宋简体" w:eastAsia="方正仿宋简体" w:hAnsi="Times New Roman" w:cs="方正仿宋简体" w:hint="eastAsia"/>
          <w:sz w:val="32"/>
          <w:szCs w:val="32"/>
          <w:lang w:val="x-none"/>
        </w:rPr>
        <w:t>行情接口。乙方使用行情业务接口的范围仅限于乙方的</w:t>
      </w:r>
      <w:r w:rsidR="00915401" w:rsidRPr="007F17A2">
        <w:rPr>
          <w:rFonts w:ascii="方正仿宋简体" w:eastAsia="方正仿宋简体" w:hAnsi="Times New Roman" w:cs="方正仿宋简体" w:hint="eastAsia"/>
          <w:sz w:val="32"/>
          <w:szCs w:val="32"/>
          <w:lang w:val="x-none"/>
        </w:rPr>
        <w:t>会员端系统</w:t>
      </w:r>
      <w:r w:rsidRPr="007F17A2">
        <w:rPr>
          <w:rFonts w:ascii="方正仿宋简体" w:eastAsia="方正仿宋简体" w:hAnsi="Times New Roman" w:cs="方正仿宋简体" w:hint="eastAsia"/>
          <w:sz w:val="32"/>
          <w:szCs w:val="32"/>
          <w:lang w:val="x-none"/>
        </w:rPr>
        <w:t>本身；未经甲方另行书面授权时，乙方不得将该行情用于或将行情转授权给第三方用于任何商业或非商业目的的行情及其分析发布。</w:t>
      </w:r>
      <w:r w:rsidR="00866089" w:rsidRPr="007F17A2">
        <w:rPr>
          <w:rFonts w:ascii="方正仿宋简体" w:eastAsia="方正仿宋简体" w:hAnsi="Times New Roman" w:cs="方正仿宋简体" w:hint="eastAsia"/>
          <w:sz w:val="32"/>
          <w:szCs w:val="32"/>
          <w:lang w:val="x-none"/>
        </w:rPr>
        <w:tab/>
      </w:r>
    </w:p>
    <w:p w14:paraId="51B31585" w14:textId="4AB8B63A" w:rsidR="00A77834" w:rsidRPr="007F17A2" w:rsidRDefault="00A77834" w:rsidP="003B4F9B">
      <w:pPr>
        <w:ind w:firstLineChars="200" w:firstLine="643"/>
        <w:rPr>
          <w:rFonts w:ascii="方正仿宋简体" w:eastAsia="方正仿宋简体" w:hAnsi="Times New Roman" w:cs="方正仿宋简体"/>
          <w:sz w:val="32"/>
          <w:szCs w:val="32"/>
          <w:lang w:val="x-none"/>
        </w:rPr>
      </w:pPr>
      <w:r w:rsidRPr="007F17A2">
        <w:rPr>
          <w:rFonts w:ascii="方正仿宋简体" w:eastAsia="方正仿宋简体" w:hAnsi="Times New Roman" w:cs="方正仿宋简体" w:hint="eastAsia"/>
          <w:b/>
          <w:sz w:val="32"/>
          <w:szCs w:val="32"/>
          <w:lang w:val="x-none"/>
        </w:rPr>
        <w:t>第十</w:t>
      </w:r>
      <w:r w:rsidR="001B2F55" w:rsidRPr="007F17A2">
        <w:rPr>
          <w:rFonts w:ascii="方正仿宋简体" w:eastAsia="方正仿宋简体" w:hAnsi="Times New Roman" w:cs="方正仿宋简体" w:hint="eastAsia"/>
          <w:b/>
          <w:sz w:val="32"/>
          <w:szCs w:val="32"/>
          <w:lang w:val="x-none"/>
        </w:rPr>
        <w:t>六</w:t>
      </w:r>
      <w:r w:rsidRPr="007F17A2">
        <w:rPr>
          <w:rFonts w:ascii="方正仿宋简体" w:eastAsia="方正仿宋简体" w:hAnsi="Times New Roman" w:cs="方正仿宋简体" w:hint="eastAsia"/>
          <w:b/>
          <w:sz w:val="32"/>
          <w:szCs w:val="32"/>
          <w:lang w:val="x-none"/>
        </w:rPr>
        <w:t xml:space="preserve">条 </w:t>
      </w:r>
      <w:r w:rsidR="002B56F9" w:rsidRPr="007F17A2">
        <w:rPr>
          <w:rFonts w:ascii="方正仿宋简体" w:eastAsia="方正仿宋简体" w:hAnsi="Times New Roman" w:cs="方正仿宋简体" w:hint="eastAsia"/>
          <w:sz w:val="32"/>
          <w:szCs w:val="32"/>
          <w:lang w:val="x-none"/>
        </w:rPr>
        <w:t>系统接口更新。</w:t>
      </w:r>
      <w:r w:rsidRPr="007F17A2">
        <w:rPr>
          <w:rFonts w:ascii="方正仿宋简体" w:eastAsia="方正仿宋简体" w:hAnsi="Times New Roman" w:cs="方正仿宋简体" w:hint="eastAsia"/>
          <w:sz w:val="32"/>
          <w:szCs w:val="32"/>
          <w:lang w:val="x-none"/>
        </w:rPr>
        <w:t>本协议有期限内，甲方可以根据业务发展需要对系统接口或测试环境进行更新或变更，也可对交易业务适应性测试的测试项目和测试内容进行调整，并至少提前</w:t>
      </w:r>
      <w:r w:rsidRPr="00F119C7">
        <w:rPr>
          <w:rFonts w:ascii="Times New Roman" w:eastAsia="方正仿宋简体" w:hAnsi="Times New Roman"/>
          <w:sz w:val="32"/>
          <w:szCs w:val="32"/>
          <w:lang w:val="x-none"/>
        </w:rPr>
        <w:t>5</w:t>
      </w:r>
      <w:r w:rsidRPr="007F17A2">
        <w:rPr>
          <w:rFonts w:ascii="方正仿宋简体" w:eastAsia="方正仿宋简体" w:hAnsi="Times New Roman" w:cs="方正仿宋简体" w:hint="eastAsia"/>
          <w:sz w:val="32"/>
          <w:szCs w:val="32"/>
          <w:lang w:val="x-none"/>
        </w:rPr>
        <w:t>个工作日通知软件开发方。</w:t>
      </w:r>
    </w:p>
    <w:p w14:paraId="5E4D71D8" w14:textId="77777777" w:rsidR="001E46CA" w:rsidRPr="007F17A2" w:rsidRDefault="001E46CA" w:rsidP="001E46CA">
      <w:pPr>
        <w:ind w:firstLineChars="200" w:firstLine="643"/>
        <w:rPr>
          <w:rFonts w:ascii="方正仿宋简体" w:eastAsia="方正仿宋简体" w:hAnsi="Times New Roman" w:cs="方正仿宋简体"/>
          <w:sz w:val="32"/>
          <w:szCs w:val="32"/>
          <w:lang w:val="x-none"/>
        </w:rPr>
      </w:pPr>
      <w:r w:rsidRPr="007F17A2">
        <w:rPr>
          <w:rFonts w:ascii="方正仿宋简体" w:eastAsia="方正仿宋简体" w:hAnsi="Times New Roman" w:cs="方正仿宋简体" w:hint="eastAsia"/>
          <w:b/>
          <w:sz w:val="32"/>
          <w:szCs w:val="32"/>
          <w:lang w:val="x-none"/>
        </w:rPr>
        <w:t>第十</w:t>
      </w:r>
      <w:r w:rsidR="00F25284" w:rsidRPr="007F17A2">
        <w:rPr>
          <w:rFonts w:ascii="方正仿宋简体" w:eastAsia="方正仿宋简体" w:hAnsi="Times New Roman" w:cs="方正仿宋简体" w:hint="eastAsia"/>
          <w:b/>
          <w:sz w:val="32"/>
          <w:szCs w:val="32"/>
          <w:lang w:val="x-none"/>
        </w:rPr>
        <w:t>七</w:t>
      </w:r>
      <w:r w:rsidRPr="007F17A2">
        <w:rPr>
          <w:rFonts w:ascii="方正仿宋简体" w:eastAsia="方正仿宋简体" w:hAnsi="Times New Roman" w:cs="方正仿宋简体" w:hint="eastAsia"/>
          <w:b/>
          <w:sz w:val="32"/>
          <w:szCs w:val="32"/>
          <w:lang w:val="x-none"/>
        </w:rPr>
        <w:t xml:space="preserve">条 </w:t>
      </w:r>
      <w:r w:rsidRPr="007F17A2">
        <w:rPr>
          <w:rFonts w:ascii="方正仿宋简体" w:eastAsia="方正仿宋简体" w:hAnsi="Times New Roman" w:cs="方正仿宋简体" w:hint="eastAsia"/>
          <w:sz w:val="32"/>
          <w:szCs w:val="32"/>
          <w:lang w:val="x-none"/>
        </w:rPr>
        <w:t>系统接口紧急更新。如因紧急监管要求等原因需要紧急更新甲方系统接口，乙方应及时积极配合落实。</w:t>
      </w:r>
    </w:p>
    <w:p w14:paraId="5C156633" w14:textId="09EB4EE7" w:rsidR="00A77834" w:rsidRPr="007F17A2" w:rsidRDefault="00A77834" w:rsidP="003B4F9B">
      <w:pPr>
        <w:ind w:firstLineChars="200" w:firstLine="643"/>
        <w:rPr>
          <w:rFonts w:ascii="方正仿宋简体" w:eastAsia="方正仿宋简体" w:hAnsi="Times New Roman" w:cs="方正仿宋简体"/>
          <w:sz w:val="32"/>
          <w:szCs w:val="32"/>
          <w:lang w:val="x-none"/>
        </w:rPr>
      </w:pPr>
      <w:r w:rsidRPr="007F17A2">
        <w:rPr>
          <w:rFonts w:ascii="方正仿宋简体" w:eastAsia="方正仿宋简体" w:hAnsi="Times New Roman" w:cs="方正仿宋简体" w:hint="eastAsia"/>
          <w:b/>
          <w:sz w:val="32"/>
          <w:szCs w:val="32"/>
          <w:lang w:val="x-none"/>
        </w:rPr>
        <w:t>第十</w:t>
      </w:r>
      <w:r w:rsidR="00F25284" w:rsidRPr="007F17A2">
        <w:rPr>
          <w:rFonts w:ascii="方正仿宋简体" w:eastAsia="方正仿宋简体" w:hAnsi="Times New Roman" w:cs="方正仿宋简体" w:hint="eastAsia"/>
          <w:b/>
          <w:sz w:val="32"/>
          <w:szCs w:val="32"/>
          <w:lang w:val="x-none"/>
        </w:rPr>
        <w:t>八</w:t>
      </w:r>
      <w:r w:rsidRPr="007F17A2">
        <w:rPr>
          <w:rFonts w:ascii="方正仿宋简体" w:eastAsia="方正仿宋简体" w:hAnsi="Times New Roman" w:cs="方正仿宋简体" w:hint="eastAsia"/>
          <w:b/>
          <w:sz w:val="32"/>
          <w:szCs w:val="32"/>
          <w:lang w:val="x-none"/>
        </w:rPr>
        <w:t xml:space="preserve">条 </w:t>
      </w:r>
      <w:r w:rsidRPr="007F17A2">
        <w:rPr>
          <w:rFonts w:ascii="方正仿宋简体" w:eastAsia="方正仿宋简体" w:hAnsi="Times New Roman" w:cs="方正仿宋简体" w:hint="eastAsia"/>
          <w:sz w:val="32"/>
          <w:szCs w:val="32"/>
          <w:lang w:val="x-none"/>
        </w:rPr>
        <w:t>上线投产。乙方应当在新的</w:t>
      </w:r>
      <w:r w:rsidR="00915401" w:rsidRPr="007F17A2">
        <w:rPr>
          <w:rFonts w:ascii="方正仿宋简体" w:eastAsia="方正仿宋简体" w:hAnsi="Times New Roman" w:cs="方正仿宋简体" w:hint="eastAsia"/>
          <w:sz w:val="32"/>
          <w:szCs w:val="32"/>
          <w:lang w:val="x-none"/>
        </w:rPr>
        <w:t>会员端系统</w:t>
      </w:r>
      <w:r w:rsidRPr="007F17A2">
        <w:rPr>
          <w:rFonts w:ascii="方正仿宋简体" w:eastAsia="方正仿宋简体" w:hAnsi="Times New Roman" w:cs="方正仿宋简体" w:hint="eastAsia"/>
          <w:sz w:val="32"/>
          <w:szCs w:val="32"/>
          <w:lang w:val="x-none"/>
        </w:rPr>
        <w:t>或</w:t>
      </w:r>
      <w:r w:rsidR="00915401" w:rsidRPr="007F17A2">
        <w:rPr>
          <w:rFonts w:ascii="方正仿宋简体" w:eastAsia="方正仿宋简体" w:hAnsi="Times New Roman" w:cs="方正仿宋简体" w:hint="eastAsia"/>
          <w:sz w:val="32"/>
          <w:szCs w:val="32"/>
          <w:lang w:val="x-none"/>
        </w:rPr>
        <w:t>会员端系统</w:t>
      </w:r>
      <w:r w:rsidRPr="007F17A2">
        <w:rPr>
          <w:rFonts w:ascii="方正仿宋简体" w:eastAsia="方正仿宋简体" w:hAnsi="Times New Roman" w:cs="方正仿宋简体" w:hint="eastAsia"/>
          <w:sz w:val="32"/>
          <w:szCs w:val="32"/>
          <w:lang w:val="x-none"/>
        </w:rPr>
        <w:t>的新版本上线投产前</w:t>
      </w:r>
      <w:r w:rsidRPr="00F119C7">
        <w:rPr>
          <w:rFonts w:ascii="Times New Roman" w:eastAsia="方正仿宋简体" w:hAnsi="Times New Roman"/>
          <w:sz w:val="32"/>
          <w:szCs w:val="32"/>
          <w:lang w:val="x-none"/>
        </w:rPr>
        <w:t>5</w:t>
      </w:r>
      <w:r w:rsidRPr="007F17A2">
        <w:rPr>
          <w:rFonts w:ascii="方正仿宋简体" w:eastAsia="方正仿宋简体" w:hAnsi="Times New Roman" w:cs="方正仿宋简体" w:hint="eastAsia"/>
          <w:sz w:val="32"/>
          <w:szCs w:val="32"/>
          <w:lang w:val="x-none"/>
        </w:rPr>
        <w:t>个工作日，通过甲方规定的交易业务适应性测试，</w:t>
      </w:r>
      <w:r w:rsidR="005F3E3C" w:rsidRPr="007F17A2">
        <w:rPr>
          <w:rFonts w:ascii="方正仿宋简体" w:eastAsia="方正仿宋简体" w:hAnsi="Times New Roman" w:cs="方正仿宋简体" w:hint="eastAsia"/>
          <w:sz w:val="32"/>
          <w:szCs w:val="32"/>
          <w:lang w:val="x-none"/>
        </w:rPr>
        <w:t>取得甲方提供的通过适应性测试的书面证明</w:t>
      </w:r>
      <w:r w:rsidRPr="007F17A2">
        <w:rPr>
          <w:rFonts w:ascii="方正仿宋简体" w:eastAsia="方正仿宋简体" w:hAnsi="Times New Roman" w:cs="方正仿宋简体" w:hint="eastAsia"/>
          <w:sz w:val="32"/>
          <w:szCs w:val="32"/>
          <w:lang w:val="x-none"/>
        </w:rPr>
        <w:t>。</w:t>
      </w:r>
    </w:p>
    <w:p w14:paraId="3BFEA099" w14:textId="6B34A450" w:rsidR="00A77834" w:rsidRPr="007F17A2" w:rsidRDefault="00A77834" w:rsidP="003B4F9B">
      <w:pPr>
        <w:ind w:firstLineChars="200" w:firstLine="643"/>
        <w:rPr>
          <w:rFonts w:ascii="方正仿宋简体" w:eastAsia="方正仿宋简体" w:hAnsi="Times New Roman" w:cs="方正仿宋简体"/>
          <w:sz w:val="32"/>
          <w:szCs w:val="32"/>
          <w:lang w:val="x-none"/>
        </w:rPr>
      </w:pPr>
      <w:r w:rsidRPr="007F17A2">
        <w:rPr>
          <w:rFonts w:ascii="方正仿宋简体" w:eastAsia="方正仿宋简体" w:hAnsi="Times New Roman" w:cs="方正仿宋简体" w:hint="eastAsia"/>
          <w:b/>
          <w:sz w:val="32"/>
          <w:szCs w:val="32"/>
          <w:lang w:val="x-none"/>
        </w:rPr>
        <w:t>第十</w:t>
      </w:r>
      <w:r w:rsidR="00F25284" w:rsidRPr="007F17A2">
        <w:rPr>
          <w:rFonts w:ascii="方正仿宋简体" w:eastAsia="方正仿宋简体" w:hAnsi="Times New Roman" w:cs="方正仿宋简体" w:hint="eastAsia"/>
          <w:b/>
          <w:sz w:val="32"/>
          <w:szCs w:val="32"/>
          <w:lang w:val="x-none"/>
        </w:rPr>
        <w:t>九</w:t>
      </w:r>
      <w:r w:rsidRPr="007F17A2">
        <w:rPr>
          <w:rFonts w:ascii="方正仿宋简体" w:eastAsia="方正仿宋简体" w:hAnsi="Times New Roman" w:cs="方正仿宋简体" w:hint="eastAsia"/>
          <w:b/>
          <w:sz w:val="32"/>
          <w:szCs w:val="32"/>
          <w:lang w:val="x-none"/>
        </w:rPr>
        <w:t xml:space="preserve">条 </w:t>
      </w:r>
      <w:r w:rsidRPr="007F17A2">
        <w:rPr>
          <w:rFonts w:ascii="方正仿宋简体" w:eastAsia="方正仿宋简体" w:hAnsi="Times New Roman" w:cs="方正仿宋简体" w:hint="eastAsia"/>
          <w:sz w:val="32"/>
          <w:szCs w:val="32"/>
          <w:lang w:val="x-none"/>
        </w:rPr>
        <w:t>升级测试。</w:t>
      </w:r>
      <w:r w:rsidR="00A100EE" w:rsidRPr="007F17A2">
        <w:rPr>
          <w:rFonts w:ascii="方正仿宋简体" w:eastAsia="方正仿宋简体" w:hAnsi="Times New Roman" w:cs="方正仿宋简体" w:hint="eastAsia"/>
          <w:sz w:val="32"/>
          <w:szCs w:val="32"/>
          <w:lang w:val="x-none"/>
        </w:rPr>
        <w:t>当乙方升级会员端系统，</w:t>
      </w:r>
      <w:r w:rsidRPr="007F17A2">
        <w:rPr>
          <w:rFonts w:ascii="方正仿宋简体" w:eastAsia="方正仿宋简体" w:hAnsi="Times New Roman" w:cs="方正仿宋简体" w:hint="eastAsia"/>
          <w:sz w:val="32"/>
          <w:szCs w:val="32"/>
          <w:lang w:val="x-none"/>
        </w:rPr>
        <w:t>或当中金所进行</w:t>
      </w:r>
      <w:r w:rsidR="00115968" w:rsidRPr="007F17A2">
        <w:rPr>
          <w:rFonts w:ascii="方正仿宋简体" w:eastAsia="方正仿宋简体" w:hAnsi="Times New Roman" w:cs="方正仿宋简体" w:hint="eastAsia"/>
          <w:sz w:val="32"/>
          <w:szCs w:val="32"/>
          <w:lang w:val="x-none"/>
        </w:rPr>
        <w:t>中金所系统接口</w:t>
      </w:r>
      <w:r w:rsidRPr="007F17A2">
        <w:rPr>
          <w:rFonts w:ascii="方正仿宋简体" w:eastAsia="方正仿宋简体" w:hAnsi="Times New Roman" w:cs="方正仿宋简体" w:hint="eastAsia"/>
          <w:sz w:val="32"/>
          <w:szCs w:val="32"/>
          <w:lang w:val="x-none"/>
        </w:rPr>
        <w:t>升级时，乙方应当按测试指南进行相应的 “适应性回归测试”。</w:t>
      </w:r>
      <w:r w:rsidR="00C81AA2" w:rsidRPr="007F17A2">
        <w:rPr>
          <w:rFonts w:ascii="方正仿宋简体" w:eastAsia="方正仿宋简体" w:hAnsi="Times New Roman" w:cs="方正仿宋简体" w:hint="eastAsia"/>
          <w:sz w:val="32"/>
          <w:szCs w:val="32"/>
          <w:lang w:val="x-none"/>
        </w:rPr>
        <w:t>通过测试后，可重新获得接口授权。</w:t>
      </w:r>
    </w:p>
    <w:p w14:paraId="3263E0E7" w14:textId="77777777" w:rsidR="00817232" w:rsidRPr="007F17A2" w:rsidRDefault="00817232" w:rsidP="00817232">
      <w:pPr>
        <w:ind w:firstLineChars="200" w:firstLine="643"/>
        <w:rPr>
          <w:rFonts w:ascii="方正仿宋简体" w:eastAsia="方正仿宋简体" w:hAnsi="Times New Roman" w:cs="方正仿宋简体"/>
          <w:sz w:val="32"/>
          <w:szCs w:val="32"/>
          <w:lang w:val="x-none"/>
        </w:rPr>
      </w:pPr>
      <w:r w:rsidRPr="007F17A2">
        <w:rPr>
          <w:rFonts w:ascii="方正仿宋简体" w:eastAsia="方正仿宋简体" w:hAnsi="Times New Roman" w:cs="方正仿宋简体" w:hint="eastAsia"/>
          <w:b/>
          <w:sz w:val="32"/>
          <w:szCs w:val="32"/>
          <w:lang w:val="x-none"/>
        </w:rPr>
        <w:t>第</w:t>
      </w:r>
      <w:r w:rsidR="00F25284" w:rsidRPr="007F17A2">
        <w:rPr>
          <w:rFonts w:ascii="方正仿宋简体" w:eastAsia="方正仿宋简体" w:hAnsi="Times New Roman" w:cs="方正仿宋简体" w:hint="eastAsia"/>
          <w:b/>
          <w:sz w:val="32"/>
          <w:szCs w:val="32"/>
          <w:lang w:val="x-none"/>
        </w:rPr>
        <w:t>二十</w:t>
      </w:r>
      <w:r w:rsidRPr="007F17A2">
        <w:rPr>
          <w:rFonts w:ascii="方正仿宋简体" w:eastAsia="方正仿宋简体" w:hAnsi="Times New Roman" w:cs="方正仿宋简体" w:hint="eastAsia"/>
          <w:b/>
          <w:sz w:val="32"/>
          <w:szCs w:val="32"/>
          <w:lang w:val="x-none"/>
        </w:rPr>
        <w:t xml:space="preserve">条 </w:t>
      </w:r>
      <w:r w:rsidRPr="007F17A2">
        <w:rPr>
          <w:rFonts w:ascii="方正仿宋简体" w:eastAsia="方正仿宋简体" w:hAnsi="Times New Roman" w:cs="方正仿宋简体" w:hint="eastAsia"/>
          <w:sz w:val="32"/>
          <w:szCs w:val="32"/>
          <w:lang w:val="x-none"/>
        </w:rPr>
        <w:t>业务支持。除交易业务适应性测试外，乙方应当积极配合并按期完成与甲方约定的其他各项开发、测试、</w:t>
      </w:r>
      <w:r w:rsidR="00880BF1" w:rsidRPr="007F17A2">
        <w:rPr>
          <w:rFonts w:ascii="方正仿宋简体" w:eastAsia="方正仿宋简体" w:hAnsi="Times New Roman" w:cs="方正仿宋简体" w:hint="eastAsia"/>
          <w:sz w:val="32"/>
          <w:szCs w:val="32"/>
          <w:lang w:val="x-none"/>
        </w:rPr>
        <w:t>维护</w:t>
      </w:r>
      <w:r w:rsidR="00486203" w:rsidRPr="007F17A2">
        <w:rPr>
          <w:rFonts w:ascii="方正仿宋简体" w:eastAsia="方正仿宋简体" w:hAnsi="Times New Roman" w:cs="方正仿宋简体" w:hint="eastAsia"/>
          <w:sz w:val="32"/>
          <w:szCs w:val="32"/>
          <w:lang w:val="x-none"/>
        </w:rPr>
        <w:t>以及综合保障</w:t>
      </w:r>
      <w:r w:rsidRPr="007F17A2">
        <w:rPr>
          <w:rFonts w:ascii="方正仿宋简体" w:eastAsia="方正仿宋简体" w:hAnsi="Times New Roman" w:cs="方正仿宋简体" w:hint="eastAsia"/>
          <w:sz w:val="32"/>
          <w:szCs w:val="32"/>
          <w:lang w:val="x-none"/>
        </w:rPr>
        <w:t>等工作。乙方应当切实支持双方协商一致的甲方新业务的开展与推广。</w:t>
      </w:r>
    </w:p>
    <w:p w14:paraId="3CB7D728" w14:textId="77777777" w:rsidR="00817232" w:rsidRPr="007F17A2" w:rsidRDefault="001B2F55" w:rsidP="003B4F9B">
      <w:pPr>
        <w:ind w:firstLineChars="200" w:firstLine="643"/>
        <w:rPr>
          <w:rFonts w:ascii="方正仿宋简体" w:eastAsia="方正仿宋简体" w:hAnsi="Times New Roman" w:cs="方正仿宋简体"/>
          <w:sz w:val="32"/>
          <w:szCs w:val="32"/>
        </w:rPr>
      </w:pPr>
      <w:r w:rsidRPr="007F17A2">
        <w:rPr>
          <w:rFonts w:ascii="方正仿宋简体" w:eastAsia="方正仿宋简体" w:hAnsi="Times New Roman" w:cs="方正仿宋简体" w:hint="eastAsia"/>
          <w:b/>
          <w:sz w:val="32"/>
          <w:szCs w:val="32"/>
          <w:lang w:val="x-none"/>
        </w:rPr>
        <w:t>第二十</w:t>
      </w:r>
      <w:r w:rsidR="00F25284" w:rsidRPr="007F17A2">
        <w:rPr>
          <w:rFonts w:ascii="方正仿宋简体" w:eastAsia="方正仿宋简体" w:hAnsi="Times New Roman" w:cs="方正仿宋简体" w:hint="eastAsia"/>
          <w:b/>
          <w:sz w:val="32"/>
          <w:szCs w:val="32"/>
          <w:lang w:val="x-none"/>
        </w:rPr>
        <w:t>一</w:t>
      </w:r>
      <w:r w:rsidRPr="007F17A2">
        <w:rPr>
          <w:rFonts w:ascii="方正仿宋简体" w:eastAsia="方正仿宋简体" w:hAnsi="Times New Roman" w:cs="方正仿宋简体" w:hint="eastAsia"/>
          <w:b/>
          <w:sz w:val="32"/>
          <w:szCs w:val="32"/>
          <w:lang w:val="x-none"/>
        </w:rPr>
        <w:t xml:space="preserve">条 </w:t>
      </w:r>
      <w:r w:rsidRPr="007F17A2">
        <w:rPr>
          <w:rFonts w:ascii="方正仿宋简体" w:eastAsia="方正仿宋简体" w:hAnsi="Times New Roman" w:cs="方正仿宋简体" w:hint="eastAsia"/>
          <w:sz w:val="32"/>
          <w:szCs w:val="32"/>
          <w:lang w:val="x-none"/>
        </w:rPr>
        <w:t>协调沟通。甲方应明确针对会员端系统的服务支持团队的联系方式，确保该团队在工作时间内提供关于接口使用方法、适应性测试流程等咨询服务。</w:t>
      </w:r>
      <w:r w:rsidR="00817232" w:rsidRPr="007F17A2">
        <w:rPr>
          <w:rFonts w:ascii="方正仿宋简体" w:eastAsia="方正仿宋简体" w:hAnsi="Times New Roman" w:cs="方正仿宋简体" w:hint="eastAsia"/>
          <w:sz w:val="32"/>
          <w:szCs w:val="32"/>
          <w:lang w:val="x-none"/>
        </w:rPr>
        <w:t>甲方可以召开开发商联席会议</w:t>
      </w:r>
      <w:r w:rsidR="00BB4799" w:rsidRPr="007F17A2">
        <w:rPr>
          <w:rFonts w:ascii="方正仿宋简体" w:eastAsia="方正仿宋简体" w:hAnsi="Times New Roman" w:cs="方正仿宋简体" w:hint="eastAsia"/>
          <w:sz w:val="32"/>
          <w:szCs w:val="32"/>
          <w:lang w:val="x-none"/>
        </w:rPr>
        <w:t>，深入沟通具体事项</w:t>
      </w:r>
      <w:r w:rsidR="00817232" w:rsidRPr="007F17A2">
        <w:rPr>
          <w:rFonts w:ascii="方正仿宋简体" w:eastAsia="方正仿宋简体" w:hAnsi="Times New Roman" w:cs="方正仿宋简体" w:hint="eastAsia"/>
          <w:sz w:val="32"/>
          <w:szCs w:val="32"/>
          <w:lang w:val="x-none"/>
        </w:rPr>
        <w:t>。</w:t>
      </w:r>
    </w:p>
    <w:p w14:paraId="73C6002E" w14:textId="77777777" w:rsidR="00817232" w:rsidRPr="001B2F55" w:rsidRDefault="00817232" w:rsidP="001B2F55">
      <w:pPr>
        <w:pStyle w:val="af9"/>
      </w:pPr>
      <w:r w:rsidRPr="001B2F55">
        <w:t>第</w:t>
      </w:r>
      <w:r w:rsidRPr="001B2F55">
        <w:rPr>
          <w:rFonts w:hint="eastAsia"/>
        </w:rPr>
        <w:t>四</w:t>
      </w:r>
      <w:r w:rsidRPr="001B2F55">
        <w:t>章</w:t>
      </w:r>
      <w:r w:rsidRPr="001B2F55">
        <w:rPr>
          <w:rFonts w:hint="eastAsia"/>
        </w:rPr>
        <w:t xml:space="preserve"> </w:t>
      </w:r>
      <w:r w:rsidRPr="001B2F55">
        <w:rPr>
          <w:rFonts w:hint="eastAsia"/>
        </w:rPr>
        <w:t>信息</w:t>
      </w:r>
      <w:r w:rsidRPr="001B2F55">
        <w:t>登记</w:t>
      </w:r>
    </w:p>
    <w:p w14:paraId="0E01DF12" w14:textId="66CE7E58" w:rsidR="00817232" w:rsidRPr="007F17A2" w:rsidRDefault="000C580B" w:rsidP="00A20D50">
      <w:pPr>
        <w:ind w:firstLineChars="200" w:firstLine="643"/>
        <w:rPr>
          <w:rFonts w:ascii="方正仿宋简体" w:eastAsia="方正仿宋简体" w:hAnsi="Times New Roman" w:cs="方正仿宋简体"/>
          <w:sz w:val="32"/>
          <w:szCs w:val="32"/>
          <w:lang w:val="x-none"/>
        </w:rPr>
      </w:pPr>
      <w:r w:rsidRPr="007F17A2">
        <w:rPr>
          <w:rFonts w:ascii="方正仿宋简体" w:eastAsia="方正仿宋简体" w:hAnsi="Times New Roman" w:cs="方正仿宋简体" w:hint="eastAsia"/>
          <w:b/>
          <w:sz w:val="32"/>
          <w:szCs w:val="32"/>
          <w:lang w:val="x-none"/>
        </w:rPr>
        <w:t>第二十</w:t>
      </w:r>
      <w:r w:rsidR="00F25284" w:rsidRPr="007F17A2">
        <w:rPr>
          <w:rFonts w:ascii="方正仿宋简体" w:eastAsia="方正仿宋简体" w:hAnsi="Times New Roman" w:cs="方正仿宋简体" w:hint="eastAsia"/>
          <w:b/>
          <w:sz w:val="32"/>
          <w:szCs w:val="32"/>
          <w:lang w:val="x-none"/>
        </w:rPr>
        <w:t>二</w:t>
      </w:r>
      <w:r w:rsidRPr="007F17A2">
        <w:rPr>
          <w:rFonts w:ascii="方正仿宋简体" w:eastAsia="方正仿宋简体" w:hAnsi="Times New Roman" w:cs="方正仿宋简体" w:hint="eastAsia"/>
          <w:b/>
          <w:sz w:val="32"/>
          <w:szCs w:val="32"/>
          <w:lang w:val="x-none"/>
        </w:rPr>
        <w:t xml:space="preserve">条 </w:t>
      </w:r>
      <w:r w:rsidR="00817232" w:rsidRPr="007F17A2">
        <w:rPr>
          <w:rFonts w:ascii="方正仿宋简体" w:eastAsia="方正仿宋简体" w:hAnsi="Times New Roman" w:cs="方正仿宋简体" w:hint="eastAsia"/>
          <w:sz w:val="32"/>
          <w:szCs w:val="32"/>
          <w:lang w:val="x-none"/>
        </w:rPr>
        <w:t>乙方应当自觉登记甲方要求的相关信息，并保证登记信息的真实性、完整性和有效性</w:t>
      </w:r>
      <w:r w:rsidR="008B61BF">
        <w:rPr>
          <w:rFonts w:ascii="方正仿宋简体" w:eastAsia="方正仿宋简体" w:hAnsi="Times New Roman" w:cs="方正仿宋简体" w:hint="eastAsia"/>
          <w:sz w:val="32"/>
          <w:szCs w:val="32"/>
          <w:lang w:val="x-none"/>
        </w:rPr>
        <w:t>。</w:t>
      </w:r>
      <w:r w:rsidR="00817232" w:rsidRPr="007F17A2">
        <w:rPr>
          <w:rFonts w:ascii="方正仿宋简体" w:eastAsia="方正仿宋简体" w:hAnsi="Times New Roman" w:cs="方正仿宋简体" w:hint="eastAsia"/>
          <w:sz w:val="32"/>
          <w:szCs w:val="32"/>
          <w:lang w:val="x-none"/>
        </w:rPr>
        <w:t>登记信息发生变动后</w:t>
      </w:r>
      <w:r w:rsidR="008B61BF">
        <w:rPr>
          <w:rFonts w:ascii="方正仿宋简体" w:eastAsia="方正仿宋简体" w:hAnsi="Times New Roman" w:cs="方正仿宋简体" w:hint="eastAsia"/>
          <w:sz w:val="32"/>
          <w:szCs w:val="32"/>
          <w:lang w:val="x-none"/>
        </w:rPr>
        <w:t>乙方</w:t>
      </w:r>
      <w:r w:rsidR="00817232" w:rsidRPr="007F17A2">
        <w:rPr>
          <w:rFonts w:ascii="方正仿宋简体" w:eastAsia="方正仿宋简体" w:hAnsi="Times New Roman" w:cs="方正仿宋简体" w:hint="eastAsia"/>
          <w:sz w:val="32"/>
          <w:szCs w:val="32"/>
          <w:lang w:val="x-none"/>
        </w:rPr>
        <w:t>应在</w:t>
      </w:r>
      <w:r w:rsidR="00692403" w:rsidRPr="00F119C7">
        <w:rPr>
          <w:rFonts w:ascii="Times New Roman" w:eastAsia="方正仿宋简体" w:hAnsi="Times New Roman"/>
          <w:sz w:val="32"/>
          <w:szCs w:val="32"/>
          <w:lang w:val="x-none"/>
        </w:rPr>
        <w:t>30</w:t>
      </w:r>
      <w:r w:rsidR="00817232" w:rsidRPr="007F17A2">
        <w:rPr>
          <w:rFonts w:ascii="方正仿宋简体" w:eastAsia="方正仿宋简体" w:hAnsi="Times New Roman" w:cs="方正仿宋简体" w:hint="eastAsia"/>
          <w:sz w:val="32"/>
          <w:szCs w:val="32"/>
          <w:lang w:val="x-none"/>
        </w:rPr>
        <w:t>个自然日</w:t>
      </w:r>
      <w:r w:rsidR="0031253C" w:rsidRPr="007F17A2">
        <w:rPr>
          <w:rFonts w:ascii="方正仿宋简体" w:eastAsia="方正仿宋简体" w:hAnsi="Times New Roman" w:cs="方正仿宋简体" w:hint="eastAsia"/>
          <w:sz w:val="32"/>
          <w:szCs w:val="32"/>
          <w:lang w:val="x-none"/>
        </w:rPr>
        <w:t>内</w:t>
      </w:r>
      <w:r w:rsidR="00692403" w:rsidRPr="007F17A2">
        <w:rPr>
          <w:rFonts w:ascii="方正仿宋简体" w:eastAsia="方正仿宋简体" w:hAnsi="Times New Roman" w:cs="方正仿宋简体" w:hint="eastAsia"/>
          <w:sz w:val="32"/>
          <w:szCs w:val="32"/>
          <w:lang w:val="x-none"/>
        </w:rPr>
        <w:t>，向甲方通报并</w:t>
      </w:r>
      <w:r w:rsidR="00817232" w:rsidRPr="007F17A2">
        <w:rPr>
          <w:rFonts w:ascii="方正仿宋简体" w:eastAsia="方正仿宋简体" w:hAnsi="Times New Roman" w:cs="方正仿宋简体" w:hint="eastAsia"/>
          <w:sz w:val="32"/>
          <w:szCs w:val="32"/>
          <w:lang w:val="x-none"/>
        </w:rPr>
        <w:t>完成</w:t>
      </w:r>
      <w:r w:rsidR="00692403" w:rsidRPr="007F17A2">
        <w:rPr>
          <w:rFonts w:ascii="方正仿宋简体" w:eastAsia="方正仿宋简体" w:hAnsi="Times New Roman" w:cs="方正仿宋简体" w:hint="eastAsia"/>
          <w:sz w:val="32"/>
          <w:szCs w:val="32"/>
          <w:lang w:val="x-none"/>
        </w:rPr>
        <w:t>登记信息</w:t>
      </w:r>
      <w:r w:rsidR="00817232" w:rsidRPr="007F17A2">
        <w:rPr>
          <w:rFonts w:ascii="方正仿宋简体" w:eastAsia="方正仿宋简体" w:hAnsi="Times New Roman" w:cs="方正仿宋简体" w:hint="eastAsia"/>
          <w:sz w:val="32"/>
          <w:szCs w:val="32"/>
          <w:lang w:val="x-none"/>
        </w:rPr>
        <w:t>更新。如乙方</w:t>
      </w:r>
      <w:r w:rsidR="00692403" w:rsidRPr="00F119C7">
        <w:rPr>
          <w:rFonts w:ascii="Times New Roman" w:eastAsia="方正仿宋简体" w:hAnsi="Times New Roman"/>
          <w:sz w:val="32"/>
          <w:szCs w:val="32"/>
          <w:lang w:val="x-none"/>
        </w:rPr>
        <w:t>3</w:t>
      </w:r>
      <w:r w:rsidR="00817232" w:rsidRPr="00F119C7">
        <w:rPr>
          <w:rFonts w:ascii="Times New Roman" w:eastAsia="方正仿宋简体" w:hAnsi="Times New Roman"/>
          <w:sz w:val="32"/>
          <w:szCs w:val="32"/>
          <w:lang w:val="x-none"/>
        </w:rPr>
        <w:t>0</w:t>
      </w:r>
      <w:r w:rsidR="00817232" w:rsidRPr="007F17A2">
        <w:rPr>
          <w:rFonts w:ascii="方正仿宋简体" w:eastAsia="方正仿宋简体" w:hAnsi="Times New Roman" w:cs="方正仿宋简体" w:hint="eastAsia"/>
          <w:sz w:val="32"/>
          <w:szCs w:val="32"/>
          <w:lang w:val="x-none"/>
        </w:rPr>
        <w:t>个自然日后仍未完成更新，甲方有权单方</w:t>
      </w:r>
      <w:r w:rsidR="00713DDC">
        <w:rPr>
          <w:rFonts w:ascii="方正仿宋简体" w:eastAsia="方正仿宋简体" w:hAnsi="Times New Roman" w:cs="方正仿宋简体" w:hint="eastAsia"/>
          <w:sz w:val="32"/>
          <w:szCs w:val="32"/>
          <w:lang w:val="x-none"/>
        </w:rPr>
        <w:t>中</w:t>
      </w:r>
      <w:r w:rsidR="00817232" w:rsidRPr="007F17A2">
        <w:rPr>
          <w:rFonts w:ascii="方正仿宋简体" w:eastAsia="方正仿宋简体" w:hAnsi="Times New Roman" w:cs="方正仿宋简体" w:hint="eastAsia"/>
          <w:sz w:val="32"/>
          <w:szCs w:val="32"/>
          <w:lang w:val="x-none"/>
        </w:rPr>
        <w:t>止交易接口授权直至乙方重新完成接口适应性测试。</w:t>
      </w:r>
      <w:r w:rsidR="00A20D50" w:rsidRPr="007F17A2">
        <w:rPr>
          <w:rFonts w:ascii="方正仿宋简体" w:eastAsia="方正仿宋简体" w:hAnsi="Times New Roman" w:cs="方正仿宋简体" w:hint="eastAsia"/>
          <w:sz w:val="32"/>
          <w:szCs w:val="32"/>
          <w:lang w:val="x-none"/>
        </w:rPr>
        <w:t>因乙方提供的信息不准确、不真实</w:t>
      </w:r>
      <w:r w:rsidR="00F14DB1" w:rsidRPr="007F17A2">
        <w:rPr>
          <w:rFonts w:ascii="方正仿宋简体" w:eastAsia="方正仿宋简体" w:hAnsi="Times New Roman" w:cs="方正仿宋简体" w:hint="eastAsia"/>
          <w:sz w:val="32"/>
          <w:szCs w:val="32"/>
          <w:lang w:val="x-none"/>
        </w:rPr>
        <w:t>，</w:t>
      </w:r>
      <w:r w:rsidR="008B61BF">
        <w:rPr>
          <w:rFonts w:ascii="方正仿宋简体" w:eastAsia="方正仿宋简体" w:hAnsi="Times New Roman" w:cs="方正仿宋简体" w:hint="eastAsia"/>
          <w:sz w:val="32"/>
          <w:szCs w:val="32"/>
          <w:lang w:val="x-none"/>
        </w:rPr>
        <w:t>一经发现</w:t>
      </w:r>
      <w:r w:rsidR="008B61BF">
        <w:rPr>
          <w:rFonts w:ascii="方正仿宋简体" w:eastAsia="方正仿宋简体" w:hAnsi="Times New Roman" w:cs="方正仿宋简体"/>
          <w:sz w:val="32"/>
          <w:szCs w:val="32"/>
          <w:lang w:val="x-none"/>
        </w:rPr>
        <w:t>，</w:t>
      </w:r>
      <w:r w:rsidR="00F14DB1" w:rsidRPr="007F17A2">
        <w:rPr>
          <w:rFonts w:ascii="方正仿宋简体" w:eastAsia="方正仿宋简体" w:hAnsi="Times New Roman" w:cs="方正仿宋简体" w:hint="eastAsia"/>
          <w:sz w:val="32"/>
          <w:szCs w:val="32"/>
          <w:lang w:val="x-none"/>
        </w:rPr>
        <w:t>甲方可以要求限期改正</w:t>
      </w:r>
      <w:r w:rsidR="00980A32" w:rsidRPr="007F17A2">
        <w:rPr>
          <w:rFonts w:ascii="方正仿宋简体" w:eastAsia="方正仿宋简体" w:hAnsi="Times New Roman" w:cs="方正仿宋简体" w:hint="eastAsia"/>
          <w:sz w:val="32"/>
          <w:szCs w:val="32"/>
          <w:lang w:val="x-none"/>
        </w:rPr>
        <w:t>或直接</w:t>
      </w:r>
      <w:r w:rsidR="00AB5002" w:rsidRPr="007F17A2">
        <w:rPr>
          <w:rFonts w:ascii="方正仿宋简体" w:eastAsia="方正仿宋简体" w:hAnsi="Times New Roman" w:cs="方正仿宋简体" w:hint="eastAsia"/>
          <w:sz w:val="32"/>
          <w:szCs w:val="32"/>
          <w:lang w:val="x-none"/>
        </w:rPr>
        <w:t>中止</w:t>
      </w:r>
      <w:r w:rsidR="00980A32" w:rsidRPr="007F17A2">
        <w:rPr>
          <w:rFonts w:ascii="方正仿宋简体" w:eastAsia="方正仿宋简体" w:hAnsi="Times New Roman" w:cs="方正仿宋简体" w:hint="eastAsia"/>
          <w:sz w:val="32"/>
          <w:szCs w:val="32"/>
          <w:lang w:val="x-none"/>
        </w:rPr>
        <w:t>授权</w:t>
      </w:r>
      <w:r w:rsidR="00AB5002" w:rsidRPr="007F17A2">
        <w:rPr>
          <w:rFonts w:ascii="方正仿宋简体" w:eastAsia="方正仿宋简体" w:hAnsi="Times New Roman" w:cs="方正仿宋简体" w:hint="eastAsia"/>
          <w:sz w:val="32"/>
          <w:szCs w:val="32"/>
          <w:lang w:val="x-none"/>
        </w:rPr>
        <w:t xml:space="preserve">。 </w:t>
      </w:r>
    </w:p>
    <w:p w14:paraId="78D780D7" w14:textId="71F63C8E" w:rsidR="00C81AA2" w:rsidRPr="007F17A2" w:rsidRDefault="000C580B" w:rsidP="00817232">
      <w:pPr>
        <w:ind w:firstLineChars="200" w:firstLine="643"/>
        <w:rPr>
          <w:rFonts w:ascii="方正仿宋简体" w:eastAsia="方正仿宋简体" w:cs="方正仿宋简体"/>
        </w:rPr>
      </w:pPr>
      <w:r w:rsidRPr="007F17A2">
        <w:rPr>
          <w:rFonts w:ascii="方正仿宋简体" w:eastAsia="方正仿宋简体" w:hAnsi="Times New Roman" w:cs="方正仿宋简体" w:hint="eastAsia"/>
          <w:b/>
          <w:sz w:val="32"/>
          <w:szCs w:val="32"/>
          <w:lang w:val="x-none"/>
        </w:rPr>
        <w:t>第二十</w:t>
      </w:r>
      <w:r w:rsidR="00F25284" w:rsidRPr="007F17A2">
        <w:rPr>
          <w:rFonts w:ascii="方正仿宋简体" w:eastAsia="方正仿宋简体" w:hAnsi="Times New Roman" w:cs="方正仿宋简体" w:hint="eastAsia"/>
          <w:b/>
          <w:sz w:val="32"/>
          <w:szCs w:val="32"/>
          <w:lang w:val="x-none"/>
        </w:rPr>
        <w:t>三</w:t>
      </w:r>
      <w:r w:rsidRPr="007F17A2">
        <w:rPr>
          <w:rFonts w:ascii="方正仿宋简体" w:eastAsia="方正仿宋简体" w:hAnsi="Times New Roman" w:cs="方正仿宋简体" w:hint="eastAsia"/>
          <w:b/>
          <w:sz w:val="32"/>
          <w:szCs w:val="32"/>
          <w:lang w:val="x-none"/>
        </w:rPr>
        <w:t xml:space="preserve">条 </w:t>
      </w:r>
      <w:r w:rsidR="00817232" w:rsidRPr="007F17A2">
        <w:rPr>
          <w:rFonts w:ascii="方正仿宋简体" w:eastAsia="方正仿宋简体" w:hAnsi="Times New Roman" w:cs="方正仿宋简体" w:hint="eastAsia"/>
          <w:sz w:val="32"/>
          <w:szCs w:val="32"/>
          <w:lang w:val="x-none"/>
        </w:rPr>
        <w:t>如乙方发生合并、重组等，或其业务的任何实质部分的控制权改变或转移，不论这是通过出售股份或其他股本权益、出售资产、合并、综合或其他方式的、法定代表人变更的、名称变更等重大调整事项的，应重新提交申请材料并进行接口适应性回归测试。乙方未通过适应性回归测试的，甲方有权</w:t>
      </w:r>
      <w:r w:rsidR="00191878" w:rsidRPr="007F17A2">
        <w:rPr>
          <w:rFonts w:ascii="方正仿宋简体" w:eastAsia="方正仿宋简体" w:hAnsi="Times New Roman" w:cs="方正仿宋简体" w:hint="eastAsia"/>
          <w:sz w:val="32"/>
          <w:szCs w:val="32"/>
          <w:lang w:val="x-none"/>
        </w:rPr>
        <w:t>直接</w:t>
      </w:r>
      <w:r w:rsidR="00817232" w:rsidRPr="007F17A2">
        <w:rPr>
          <w:rFonts w:ascii="方正仿宋简体" w:eastAsia="方正仿宋简体" w:hAnsi="Times New Roman" w:cs="方正仿宋简体" w:hint="eastAsia"/>
          <w:sz w:val="32"/>
          <w:szCs w:val="32"/>
          <w:lang w:val="x-none"/>
        </w:rPr>
        <w:t>中止交易接口授权直至乙方完成适应性回归测试。</w:t>
      </w:r>
    </w:p>
    <w:p w14:paraId="7E76A6FF" w14:textId="77777777" w:rsidR="00E02D8C" w:rsidRPr="000C580B" w:rsidRDefault="00866089" w:rsidP="000C580B">
      <w:pPr>
        <w:pStyle w:val="af9"/>
      </w:pPr>
      <w:r w:rsidRPr="000C580B">
        <w:t>第</w:t>
      </w:r>
      <w:r w:rsidR="000C580B">
        <w:rPr>
          <w:rFonts w:hint="eastAsia"/>
        </w:rPr>
        <w:t>五</w:t>
      </w:r>
      <w:r w:rsidR="00370756" w:rsidRPr="000C580B">
        <w:t>章</w:t>
      </w:r>
      <w:r w:rsidR="00370756" w:rsidRPr="000C580B">
        <w:t xml:space="preserve"> </w:t>
      </w:r>
      <w:r w:rsidRPr="000C580B">
        <w:rPr>
          <w:rFonts w:hint="eastAsia"/>
        </w:rPr>
        <w:t>知识产权</w:t>
      </w:r>
    </w:p>
    <w:p w14:paraId="28F17E3F" w14:textId="77777777" w:rsidR="00866089" w:rsidRPr="003B4F9B" w:rsidRDefault="00866089" w:rsidP="003B4F9B">
      <w:pPr>
        <w:ind w:firstLineChars="200" w:firstLine="643"/>
        <w:rPr>
          <w:rFonts w:ascii="Times New Roman" w:eastAsia="方正仿宋简体" w:hAnsi="Times New Roman"/>
          <w:sz w:val="32"/>
          <w:szCs w:val="32"/>
          <w:lang w:val="x-none"/>
        </w:rPr>
      </w:pPr>
      <w:r w:rsidRPr="000C580B">
        <w:rPr>
          <w:rFonts w:ascii="Times New Roman" w:eastAsia="方正仿宋简体" w:hAnsi="Times New Roman" w:hint="eastAsia"/>
          <w:b/>
          <w:sz w:val="32"/>
          <w:szCs w:val="32"/>
          <w:lang w:val="x-none"/>
        </w:rPr>
        <w:t>第</w:t>
      </w:r>
      <w:r w:rsidR="000C580B" w:rsidRPr="000C580B">
        <w:rPr>
          <w:rFonts w:ascii="Times New Roman" w:eastAsia="方正仿宋简体" w:hAnsi="Times New Roman" w:hint="eastAsia"/>
          <w:b/>
          <w:sz w:val="32"/>
          <w:szCs w:val="32"/>
          <w:lang w:val="x-none"/>
        </w:rPr>
        <w:t>二十</w:t>
      </w:r>
      <w:r w:rsidR="00F25284">
        <w:rPr>
          <w:rFonts w:ascii="Times New Roman" w:eastAsia="方正仿宋简体" w:hAnsi="Times New Roman" w:hint="eastAsia"/>
          <w:b/>
          <w:sz w:val="32"/>
          <w:szCs w:val="32"/>
          <w:lang w:val="x-none"/>
        </w:rPr>
        <w:t>四</w:t>
      </w:r>
      <w:r w:rsidRPr="000C580B">
        <w:rPr>
          <w:rFonts w:ascii="Times New Roman" w:eastAsia="方正仿宋简体" w:hAnsi="Times New Roman" w:hint="eastAsia"/>
          <w:b/>
          <w:sz w:val="32"/>
          <w:szCs w:val="32"/>
          <w:lang w:val="x-none"/>
        </w:rPr>
        <w:t>条</w:t>
      </w:r>
      <w:r w:rsidRPr="000C580B">
        <w:rPr>
          <w:rFonts w:ascii="Times New Roman" w:eastAsia="方正仿宋简体" w:hAnsi="Times New Roman" w:hint="eastAsia"/>
          <w:b/>
          <w:sz w:val="32"/>
          <w:szCs w:val="32"/>
          <w:lang w:val="x-none"/>
        </w:rPr>
        <w:t xml:space="preserve"> </w:t>
      </w:r>
      <w:r w:rsidRPr="003B4F9B">
        <w:rPr>
          <w:rFonts w:ascii="Times New Roman" w:eastAsia="方正仿宋简体" w:hAnsi="Times New Roman" w:hint="eastAsia"/>
          <w:sz w:val="32"/>
          <w:szCs w:val="32"/>
          <w:lang w:val="x-none"/>
        </w:rPr>
        <w:t>甲方合法拥有中金所系统接口的全部知识产权。甲方授权乙方合法合理使用中金所系统接口开发相关的会员端系统。乙方合法利用中金所系统接口所开发的会员端系统所产生的知识产权归乙方所有。</w:t>
      </w:r>
    </w:p>
    <w:p w14:paraId="5385093B" w14:textId="77777777" w:rsidR="00866089" w:rsidRDefault="00866089" w:rsidP="003B4F9B">
      <w:pPr>
        <w:ind w:firstLineChars="200" w:firstLine="643"/>
        <w:rPr>
          <w:rFonts w:ascii="Times New Roman" w:eastAsia="方正仿宋简体" w:hAnsi="Times New Roman"/>
          <w:sz w:val="32"/>
          <w:szCs w:val="32"/>
          <w:lang w:val="x-none"/>
        </w:rPr>
      </w:pPr>
      <w:r w:rsidRPr="000C580B">
        <w:rPr>
          <w:rFonts w:ascii="Times New Roman" w:eastAsia="方正仿宋简体" w:hAnsi="Times New Roman" w:hint="eastAsia"/>
          <w:b/>
          <w:sz w:val="32"/>
          <w:szCs w:val="32"/>
          <w:lang w:val="x-none"/>
        </w:rPr>
        <w:t>第</w:t>
      </w:r>
      <w:r w:rsidR="000C580B" w:rsidRPr="000C580B">
        <w:rPr>
          <w:rFonts w:ascii="Times New Roman" w:eastAsia="方正仿宋简体" w:hAnsi="Times New Roman" w:hint="eastAsia"/>
          <w:b/>
          <w:sz w:val="32"/>
          <w:szCs w:val="32"/>
          <w:lang w:val="x-none"/>
        </w:rPr>
        <w:t>二十</w:t>
      </w:r>
      <w:r w:rsidR="00F25284">
        <w:rPr>
          <w:rFonts w:ascii="Times New Roman" w:eastAsia="方正仿宋简体" w:hAnsi="Times New Roman" w:hint="eastAsia"/>
          <w:b/>
          <w:sz w:val="32"/>
          <w:szCs w:val="32"/>
          <w:lang w:val="x-none"/>
        </w:rPr>
        <w:t>五</w:t>
      </w:r>
      <w:r w:rsidRPr="000C580B">
        <w:rPr>
          <w:rFonts w:ascii="Times New Roman" w:eastAsia="方正仿宋简体" w:hAnsi="Times New Roman" w:hint="eastAsia"/>
          <w:b/>
          <w:sz w:val="32"/>
          <w:szCs w:val="32"/>
          <w:lang w:val="x-none"/>
        </w:rPr>
        <w:t>条</w:t>
      </w:r>
      <w:r w:rsidRPr="000C580B">
        <w:rPr>
          <w:rFonts w:ascii="Times New Roman" w:eastAsia="方正仿宋简体" w:hAnsi="Times New Roman" w:hint="eastAsia"/>
          <w:b/>
          <w:sz w:val="32"/>
          <w:szCs w:val="32"/>
          <w:lang w:val="x-none"/>
        </w:rPr>
        <w:t xml:space="preserve"> </w:t>
      </w:r>
      <w:r w:rsidRPr="003B4F9B">
        <w:rPr>
          <w:rFonts w:ascii="Times New Roman" w:eastAsia="方正仿宋简体" w:hAnsi="Times New Roman" w:hint="eastAsia"/>
          <w:sz w:val="32"/>
          <w:szCs w:val="32"/>
          <w:lang w:val="x-none"/>
        </w:rPr>
        <w:t>乙方保证其所提供的服务或产品支持不存在任何权属纠纷或侵犯第三方知识产权的情形。若有第三方就乙方所提供的服务或产品支持向甲方主张任何权利的，由乙方负责解决并承担责任。甲方若因此而造成任何损失的，悉数由乙方对甲方进行赔偿。</w:t>
      </w:r>
    </w:p>
    <w:p w14:paraId="31C00E2D" w14:textId="77777777" w:rsidR="000C580B" w:rsidRPr="000C580B" w:rsidRDefault="000C580B" w:rsidP="000C580B">
      <w:pPr>
        <w:pStyle w:val="af9"/>
      </w:pPr>
      <w:r w:rsidRPr="000C580B">
        <w:t>第</w:t>
      </w:r>
      <w:r w:rsidRPr="000C580B">
        <w:rPr>
          <w:rFonts w:hint="eastAsia"/>
        </w:rPr>
        <w:t>六</w:t>
      </w:r>
      <w:r w:rsidRPr="000C580B">
        <w:t>章</w:t>
      </w:r>
      <w:r w:rsidRPr="000C580B">
        <w:rPr>
          <w:rFonts w:hint="eastAsia"/>
        </w:rPr>
        <w:t xml:space="preserve"> </w:t>
      </w:r>
      <w:r w:rsidR="00381359">
        <w:rPr>
          <w:rFonts w:hint="eastAsia"/>
        </w:rPr>
        <w:t>监管合</w:t>
      </w:r>
      <w:proofErr w:type="gramStart"/>
      <w:r w:rsidR="00381359">
        <w:rPr>
          <w:rFonts w:hint="eastAsia"/>
        </w:rPr>
        <w:t>规</w:t>
      </w:r>
      <w:proofErr w:type="gramEnd"/>
    </w:p>
    <w:p w14:paraId="2FECA3D9" w14:textId="7A24EE30" w:rsidR="00F54470" w:rsidRPr="007F17A2" w:rsidRDefault="00F54470" w:rsidP="00D445E2">
      <w:pPr>
        <w:ind w:firstLineChars="200" w:firstLine="643"/>
        <w:rPr>
          <w:rFonts w:ascii="方正仿宋简体" w:eastAsia="方正仿宋简体" w:hAnsi="Times New Roman" w:cs="方正仿宋简体"/>
          <w:sz w:val="32"/>
          <w:szCs w:val="32"/>
          <w:lang w:val="x-none"/>
        </w:rPr>
      </w:pPr>
      <w:r w:rsidRPr="007F17A2">
        <w:rPr>
          <w:rFonts w:ascii="方正仿宋简体" w:eastAsia="方正仿宋简体" w:hAnsi="Times New Roman" w:cs="方正仿宋简体" w:hint="eastAsia"/>
          <w:b/>
          <w:sz w:val="32"/>
          <w:szCs w:val="32"/>
          <w:lang w:val="x-none"/>
        </w:rPr>
        <w:t>第</w:t>
      </w:r>
      <w:r w:rsidR="00B916B6" w:rsidRPr="007F17A2">
        <w:rPr>
          <w:rFonts w:ascii="方正仿宋简体" w:eastAsia="方正仿宋简体" w:hAnsi="Times New Roman" w:cs="方正仿宋简体" w:hint="eastAsia"/>
          <w:b/>
          <w:sz w:val="32"/>
          <w:szCs w:val="32"/>
          <w:lang w:val="x-none"/>
        </w:rPr>
        <w:t>二十</w:t>
      </w:r>
      <w:r w:rsidR="00F25284" w:rsidRPr="007F17A2">
        <w:rPr>
          <w:rFonts w:ascii="方正仿宋简体" w:eastAsia="方正仿宋简体" w:hAnsi="Times New Roman" w:cs="方正仿宋简体" w:hint="eastAsia"/>
          <w:b/>
          <w:sz w:val="32"/>
          <w:szCs w:val="32"/>
          <w:lang w:val="x-none"/>
        </w:rPr>
        <w:t>六</w:t>
      </w:r>
      <w:r w:rsidRPr="007F17A2">
        <w:rPr>
          <w:rFonts w:ascii="方正仿宋简体" w:eastAsia="方正仿宋简体" w:hAnsi="Times New Roman" w:cs="方正仿宋简体" w:hint="eastAsia"/>
          <w:b/>
          <w:sz w:val="32"/>
          <w:szCs w:val="32"/>
          <w:lang w:val="x-none"/>
        </w:rPr>
        <w:t xml:space="preserve">条 </w:t>
      </w:r>
      <w:r w:rsidRPr="007F17A2">
        <w:rPr>
          <w:rFonts w:ascii="方正仿宋简体" w:eastAsia="方正仿宋简体" w:hAnsi="Times New Roman" w:cs="方正仿宋简体" w:hint="eastAsia"/>
          <w:sz w:val="32"/>
          <w:szCs w:val="32"/>
          <w:lang w:val="x-none"/>
        </w:rPr>
        <w:t>甲方授权乙方使用的系统接口清单参见附件，乙方只能通过甲方授权的方式使用甲方系统接口，乙方不得利用逆向工程修改交易接口，不可绕过或仿冒甲方的系统接口。</w:t>
      </w:r>
    </w:p>
    <w:p w14:paraId="785CD417" w14:textId="77777777" w:rsidR="003108A6" w:rsidRDefault="00B916B6" w:rsidP="000C580B">
      <w:pPr>
        <w:ind w:firstLineChars="200" w:firstLine="643"/>
        <w:rPr>
          <w:rFonts w:ascii="方正仿宋简体" w:eastAsia="方正仿宋简体" w:hAnsi="Times New Roman" w:cs="方正仿宋简体"/>
          <w:sz w:val="32"/>
          <w:szCs w:val="32"/>
          <w:lang w:val="x-none"/>
        </w:rPr>
      </w:pPr>
      <w:r w:rsidRPr="007F17A2">
        <w:rPr>
          <w:rFonts w:ascii="方正仿宋简体" w:eastAsia="方正仿宋简体" w:hAnsi="Times New Roman" w:cs="方正仿宋简体" w:hint="eastAsia"/>
          <w:b/>
          <w:sz w:val="32"/>
          <w:szCs w:val="32"/>
          <w:lang w:val="x-none"/>
        </w:rPr>
        <w:t>第二十</w:t>
      </w:r>
      <w:r w:rsidR="00F25284" w:rsidRPr="007F17A2">
        <w:rPr>
          <w:rFonts w:ascii="方正仿宋简体" w:eastAsia="方正仿宋简体" w:hAnsi="Times New Roman" w:cs="方正仿宋简体" w:hint="eastAsia"/>
          <w:b/>
          <w:sz w:val="32"/>
          <w:szCs w:val="32"/>
          <w:lang w:val="x-none"/>
        </w:rPr>
        <w:t>七</w:t>
      </w:r>
      <w:r w:rsidR="000C580B" w:rsidRPr="007F17A2">
        <w:rPr>
          <w:rFonts w:ascii="方正仿宋简体" w:eastAsia="方正仿宋简体" w:hAnsi="Times New Roman" w:cs="方正仿宋简体" w:hint="eastAsia"/>
          <w:b/>
          <w:sz w:val="32"/>
          <w:szCs w:val="32"/>
          <w:lang w:val="x-none"/>
        </w:rPr>
        <w:t xml:space="preserve">条 </w:t>
      </w:r>
      <w:r w:rsidR="000C580B" w:rsidRPr="007F17A2">
        <w:rPr>
          <w:rFonts w:ascii="方正仿宋简体" w:eastAsia="方正仿宋简体" w:hAnsi="Times New Roman" w:cs="方正仿宋简体" w:hint="eastAsia"/>
          <w:sz w:val="32"/>
          <w:szCs w:val="32"/>
          <w:lang w:val="x-none"/>
        </w:rPr>
        <w:t>甲方可根据适用的行业技术管理指引、审计规范、检查细则等监管要求，配合行业监管机构或</w:t>
      </w:r>
      <w:r w:rsidR="00713DDC">
        <w:rPr>
          <w:rFonts w:ascii="方正仿宋简体" w:eastAsia="方正仿宋简体" w:hAnsi="Times New Roman" w:cs="方正仿宋简体" w:hint="eastAsia"/>
          <w:sz w:val="32"/>
          <w:szCs w:val="32"/>
          <w:lang w:val="x-none"/>
        </w:rPr>
        <w:t>中金</w:t>
      </w:r>
      <w:r w:rsidR="00713DDC" w:rsidRPr="007F17A2">
        <w:rPr>
          <w:rFonts w:ascii="方正仿宋简体" w:eastAsia="方正仿宋简体" w:hAnsi="Times New Roman" w:cs="方正仿宋简体" w:hint="eastAsia"/>
          <w:sz w:val="32"/>
          <w:szCs w:val="32"/>
          <w:lang w:val="x-none"/>
        </w:rPr>
        <w:t>所</w:t>
      </w:r>
      <w:r w:rsidR="000C580B" w:rsidRPr="007F17A2">
        <w:rPr>
          <w:rFonts w:ascii="方正仿宋简体" w:eastAsia="方正仿宋简体" w:hAnsi="Times New Roman" w:cs="方正仿宋简体" w:hint="eastAsia"/>
          <w:sz w:val="32"/>
          <w:szCs w:val="32"/>
          <w:lang w:val="x-none"/>
        </w:rPr>
        <w:t>统一组织的检查工作，对接口开发</w:t>
      </w:r>
      <w:r w:rsidR="00713DDC">
        <w:rPr>
          <w:rFonts w:ascii="方正仿宋简体" w:eastAsia="方正仿宋简体" w:hAnsi="Times New Roman" w:cs="方正仿宋简体" w:hint="eastAsia"/>
          <w:sz w:val="32"/>
          <w:szCs w:val="32"/>
          <w:lang w:val="x-none"/>
        </w:rPr>
        <w:t>、测试</w:t>
      </w:r>
      <w:r w:rsidR="000C580B" w:rsidRPr="007F17A2">
        <w:rPr>
          <w:rFonts w:ascii="方正仿宋简体" w:eastAsia="方正仿宋简体" w:hAnsi="Times New Roman" w:cs="方正仿宋简体" w:hint="eastAsia"/>
          <w:sz w:val="32"/>
          <w:szCs w:val="32"/>
          <w:lang w:val="x-none"/>
        </w:rPr>
        <w:t>和维护工作进行现场检查和验证。</w:t>
      </w:r>
    </w:p>
    <w:p w14:paraId="271DABA7" w14:textId="3369B93B" w:rsidR="000C580B" w:rsidRPr="007F17A2" w:rsidRDefault="00B916B6" w:rsidP="000C580B">
      <w:pPr>
        <w:ind w:firstLineChars="200" w:firstLine="643"/>
        <w:rPr>
          <w:rFonts w:ascii="方正仿宋简体" w:eastAsia="方正仿宋简体" w:hAnsi="Times New Roman" w:cs="方正仿宋简体"/>
          <w:sz w:val="32"/>
          <w:szCs w:val="32"/>
          <w:lang w:val="x-none"/>
        </w:rPr>
      </w:pPr>
      <w:r w:rsidRPr="007F17A2">
        <w:rPr>
          <w:rFonts w:ascii="方正仿宋简体" w:eastAsia="方正仿宋简体" w:hAnsi="Times New Roman" w:cs="方正仿宋简体" w:hint="eastAsia"/>
          <w:b/>
          <w:sz w:val="32"/>
          <w:szCs w:val="32"/>
          <w:lang w:val="x-none"/>
        </w:rPr>
        <w:t>第二十</w:t>
      </w:r>
      <w:r w:rsidR="00F25284" w:rsidRPr="007F17A2">
        <w:rPr>
          <w:rFonts w:ascii="方正仿宋简体" w:eastAsia="方正仿宋简体" w:hAnsi="Times New Roman" w:cs="方正仿宋简体" w:hint="eastAsia"/>
          <w:b/>
          <w:sz w:val="32"/>
          <w:szCs w:val="32"/>
          <w:lang w:val="x-none"/>
        </w:rPr>
        <w:t>八</w:t>
      </w:r>
      <w:r w:rsidR="000C580B" w:rsidRPr="007F17A2">
        <w:rPr>
          <w:rFonts w:ascii="方正仿宋简体" w:eastAsia="方正仿宋简体" w:hAnsi="Times New Roman" w:cs="方正仿宋简体" w:hint="eastAsia"/>
          <w:b/>
          <w:sz w:val="32"/>
          <w:szCs w:val="32"/>
          <w:lang w:val="x-none"/>
        </w:rPr>
        <w:t xml:space="preserve">条 </w:t>
      </w:r>
      <w:r w:rsidR="000C580B" w:rsidRPr="007F17A2">
        <w:rPr>
          <w:rFonts w:ascii="方正仿宋简体" w:eastAsia="方正仿宋简体" w:hAnsi="Times New Roman" w:cs="方正仿宋简体" w:hint="eastAsia"/>
          <w:sz w:val="32"/>
          <w:szCs w:val="32"/>
          <w:lang w:val="x-none"/>
        </w:rPr>
        <w:t>甲方有权</w:t>
      </w:r>
      <w:r w:rsidR="00B04B62" w:rsidRPr="007F17A2">
        <w:rPr>
          <w:rFonts w:ascii="方正仿宋简体" w:eastAsia="方正仿宋简体" w:hAnsi="Times New Roman" w:cs="方正仿宋简体" w:hint="eastAsia"/>
          <w:sz w:val="32"/>
          <w:szCs w:val="32"/>
          <w:lang w:val="x-none"/>
        </w:rPr>
        <w:t>采用技术</w:t>
      </w:r>
      <w:r w:rsidR="00D83344" w:rsidRPr="007F17A2">
        <w:rPr>
          <w:rFonts w:ascii="方正仿宋简体" w:eastAsia="方正仿宋简体" w:hAnsi="Times New Roman" w:cs="方正仿宋简体" w:hint="eastAsia"/>
          <w:sz w:val="32"/>
          <w:szCs w:val="32"/>
          <w:lang w:val="x-none"/>
        </w:rPr>
        <w:t>手段</w:t>
      </w:r>
      <w:r w:rsidR="00B04B62" w:rsidRPr="007F17A2">
        <w:rPr>
          <w:rFonts w:ascii="方正仿宋简体" w:eastAsia="方正仿宋简体" w:hAnsi="Times New Roman" w:cs="方正仿宋简体" w:hint="eastAsia"/>
          <w:sz w:val="32"/>
          <w:szCs w:val="32"/>
          <w:lang w:val="x-none"/>
        </w:rPr>
        <w:t>验证乙方按照要求使用中金所系统接口，并</w:t>
      </w:r>
      <w:r w:rsidR="000C580B" w:rsidRPr="007F17A2">
        <w:rPr>
          <w:rFonts w:ascii="方正仿宋简体" w:eastAsia="方正仿宋简体" w:hAnsi="Times New Roman" w:cs="方正仿宋简体" w:hint="eastAsia"/>
          <w:sz w:val="32"/>
          <w:szCs w:val="32"/>
          <w:lang w:val="x-none"/>
        </w:rPr>
        <w:t>对乙方连接甲方系统接口的</w:t>
      </w:r>
      <w:r w:rsidR="00915401" w:rsidRPr="007F17A2">
        <w:rPr>
          <w:rFonts w:ascii="方正仿宋简体" w:eastAsia="方正仿宋简体" w:hAnsi="Times New Roman" w:cs="方正仿宋简体" w:hint="eastAsia"/>
          <w:sz w:val="32"/>
          <w:szCs w:val="32"/>
          <w:lang w:val="x-none"/>
        </w:rPr>
        <w:t>会员端系统</w:t>
      </w:r>
      <w:r w:rsidR="000C580B" w:rsidRPr="007F17A2">
        <w:rPr>
          <w:rFonts w:ascii="方正仿宋简体" w:eastAsia="方正仿宋简体" w:hAnsi="Times New Roman" w:cs="方正仿宋简体" w:hint="eastAsia"/>
          <w:sz w:val="32"/>
          <w:szCs w:val="32"/>
          <w:lang w:val="x-none"/>
        </w:rPr>
        <w:t>进行监督与检查。乙方应</w:t>
      </w:r>
      <w:r w:rsidR="00542D71" w:rsidRPr="007F17A2">
        <w:rPr>
          <w:rFonts w:ascii="方正仿宋简体" w:eastAsia="方正仿宋简体" w:hAnsi="Times New Roman" w:cs="方正仿宋简体" w:hint="eastAsia"/>
          <w:sz w:val="32"/>
          <w:szCs w:val="32"/>
          <w:lang w:val="x-none"/>
        </w:rPr>
        <w:t>配合落实</w:t>
      </w:r>
      <w:r w:rsidR="000C580B" w:rsidRPr="007F17A2">
        <w:rPr>
          <w:rFonts w:ascii="方正仿宋简体" w:eastAsia="方正仿宋简体" w:hAnsi="Times New Roman" w:cs="方正仿宋简体" w:hint="eastAsia"/>
          <w:sz w:val="32"/>
          <w:szCs w:val="32"/>
          <w:lang w:val="x-none"/>
        </w:rPr>
        <w:t>甲方的</w:t>
      </w:r>
      <w:r w:rsidR="00D83344" w:rsidRPr="007F17A2">
        <w:rPr>
          <w:rFonts w:ascii="方正仿宋简体" w:eastAsia="方正仿宋简体" w:hAnsi="Times New Roman" w:cs="方正仿宋简体" w:hint="eastAsia"/>
          <w:sz w:val="32"/>
          <w:szCs w:val="32"/>
          <w:lang w:val="x-none"/>
        </w:rPr>
        <w:t>技术验证要求和</w:t>
      </w:r>
      <w:r w:rsidR="000C580B" w:rsidRPr="007F17A2">
        <w:rPr>
          <w:rFonts w:ascii="方正仿宋简体" w:eastAsia="方正仿宋简体" w:hAnsi="Times New Roman" w:cs="方正仿宋简体" w:hint="eastAsia"/>
          <w:sz w:val="32"/>
          <w:szCs w:val="32"/>
          <w:lang w:val="x-none"/>
        </w:rPr>
        <w:t>电子检查要求。</w:t>
      </w:r>
    </w:p>
    <w:p w14:paraId="384EE68F" w14:textId="117EC9AB" w:rsidR="000C580B" w:rsidRPr="007F17A2" w:rsidRDefault="00B916B6" w:rsidP="00FE314A">
      <w:pPr>
        <w:ind w:firstLineChars="200" w:firstLine="643"/>
        <w:rPr>
          <w:rFonts w:ascii="方正仿宋简体" w:eastAsia="方正仿宋简体" w:hAnsi="Times New Roman" w:cs="方正仿宋简体"/>
          <w:sz w:val="32"/>
          <w:szCs w:val="32"/>
          <w:lang w:val="x-none"/>
        </w:rPr>
      </w:pPr>
      <w:r w:rsidRPr="007F17A2">
        <w:rPr>
          <w:rFonts w:ascii="方正仿宋简体" w:eastAsia="方正仿宋简体" w:hAnsi="Times New Roman" w:cs="方正仿宋简体" w:hint="eastAsia"/>
          <w:b/>
          <w:sz w:val="32"/>
          <w:szCs w:val="32"/>
          <w:lang w:val="x-none"/>
        </w:rPr>
        <w:t>第二十</w:t>
      </w:r>
      <w:r w:rsidR="00F25284" w:rsidRPr="007F17A2">
        <w:rPr>
          <w:rFonts w:ascii="方正仿宋简体" w:eastAsia="方正仿宋简体" w:hAnsi="Times New Roman" w:cs="方正仿宋简体" w:hint="eastAsia"/>
          <w:b/>
          <w:sz w:val="32"/>
          <w:szCs w:val="32"/>
          <w:lang w:val="x-none"/>
        </w:rPr>
        <w:t>九</w:t>
      </w:r>
      <w:r w:rsidR="000C580B" w:rsidRPr="007F17A2">
        <w:rPr>
          <w:rFonts w:ascii="方正仿宋简体" w:eastAsia="方正仿宋简体" w:hAnsi="Times New Roman" w:cs="方正仿宋简体" w:hint="eastAsia"/>
          <w:b/>
          <w:sz w:val="32"/>
          <w:szCs w:val="32"/>
          <w:lang w:val="x-none"/>
        </w:rPr>
        <w:t xml:space="preserve">条 </w:t>
      </w:r>
      <w:r w:rsidR="000C580B" w:rsidRPr="007F17A2">
        <w:rPr>
          <w:rFonts w:ascii="方正仿宋简体" w:eastAsia="方正仿宋简体" w:hAnsi="Times New Roman" w:cs="方正仿宋简体" w:hint="eastAsia"/>
          <w:sz w:val="32"/>
          <w:szCs w:val="32"/>
          <w:lang w:val="x-none"/>
        </w:rPr>
        <w:t>乙方应当同意甲方监控乙方使用系统接口，如果甲方</w:t>
      </w:r>
      <w:proofErr w:type="gramStart"/>
      <w:r w:rsidR="000C580B" w:rsidRPr="007F17A2">
        <w:rPr>
          <w:rFonts w:ascii="方正仿宋简体" w:eastAsia="方正仿宋简体" w:hAnsi="Times New Roman" w:cs="方正仿宋简体" w:hint="eastAsia"/>
          <w:sz w:val="32"/>
          <w:szCs w:val="32"/>
          <w:lang w:val="x-none"/>
        </w:rPr>
        <w:t>合理认为</w:t>
      </w:r>
      <w:proofErr w:type="gramEnd"/>
      <w:r w:rsidR="000C580B" w:rsidRPr="007F17A2">
        <w:rPr>
          <w:rFonts w:ascii="方正仿宋简体" w:eastAsia="方正仿宋简体" w:hAnsi="Times New Roman" w:cs="方正仿宋简体" w:hint="eastAsia"/>
          <w:sz w:val="32"/>
          <w:szCs w:val="32"/>
          <w:lang w:val="x-none"/>
        </w:rPr>
        <w:t>乙方违反了本协议条款</w:t>
      </w:r>
      <w:r w:rsidR="00F94CF6" w:rsidRPr="007F17A2">
        <w:rPr>
          <w:rFonts w:ascii="方正仿宋简体" w:eastAsia="方正仿宋简体" w:hAnsi="Times New Roman" w:cs="方正仿宋简体" w:hint="eastAsia"/>
          <w:sz w:val="32"/>
          <w:szCs w:val="32"/>
          <w:lang w:val="x-none"/>
        </w:rPr>
        <w:t>和条件</w:t>
      </w:r>
      <w:r w:rsidR="000C580B" w:rsidRPr="007F17A2">
        <w:rPr>
          <w:rFonts w:ascii="方正仿宋简体" w:eastAsia="方正仿宋简体" w:hAnsi="Times New Roman" w:cs="方正仿宋简体" w:hint="eastAsia"/>
          <w:sz w:val="32"/>
          <w:szCs w:val="32"/>
          <w:lang w:val="x-none"/>
        </w:rPr>
        <w:t>， 甲方有权中止交易接口授权。</w:t>
      </w:r>
    </w:p>
    <w:p w14:paraId="45EFBAF7" w14:textId="5D0CD438" w:rsidR="000C580B" w:rsidRPr="007F17A2" w:rsidRDefault="00B916B6" w:rsidP="000E0133">
      <w:pPr>
        <w:ind w:firstLineChars="200" w:firstLine="643"/>
        <w:rPr>
          <w:rFonts w:ascii="方正仿宋简体" w:eastAsia="方正仿宋简体" w:hAnsi="Times New Roman" w:cs="方正仿宋简体"/>
          <w:sz w:val="32"/>
          <w:szCs w:val="32"/>
          <w:lang w:val="x-none"/>
        </w:rPr>
      </w:pPr>
      <w:r w:rsidRPr="007F17A2">
        <w:rPr>
          <w:rFonts w:ascii="方正仿宋简体" w:eastAsia="方正仿宋简体" w:hAnsi="Times New Roman" w:cs="方正仿宋简体" w:hint="eastAsia"/>
          <w:b/>
          <w:sz w:val="32"/>
          <w:szCs w:val="32"/>
          <w:lang w:val="x-none"/>
        </w:rPr>
        <w:t>第</w:t>
      </w:r>
      <w:r w:rsidR="00F25284" w:rsidRPr="007F17A2">
        <w:rPr>
          <w:rFonts w:ascii="方正仿宋简体" w:eastAsia="方正仿宋简体" w:hAnsi="Times New Roman" w:cs="方正仿宋简体" w:hint="eastAsia"/>
          <w:b/>
          <w:sz w:val="32"/>
          <w:szCs w:val="32"/>
          <w:lang w:val="x-none"/>
        </w:rPr>
        <w:t>三十</w:t>
      </w:r>
      <w:r w:rsidR="000C580B" w:rsidRPr="007F17A2">
        <w:rPr>
          <w:rFonts w:ascii="方正仿宋简体" w:eastAsia="方正仿宋简体" w:hAnsi="Times New Roman" w:cs="方正仿宋简体" w:hint="eastAsia"/>
          <w:b/>
          <w:sz w:val="32"/>
          <w:szCs w:val="32"/>
          <w:lang w:val="x-none"/>
        </w:rPr>
        <w:t xml:space="preserve">条 </w:t>
      </w:r>
      <w:r w:rsidR="000C580B" w:rsidRPr="007F17A2">
        <w:rPr>
          <w:rFonts w:ascii="方正仿宋简体" w:eastAsia="方正仿宋简体" w:hAnsi="Times New Roman" w:cs="方正仿宋简体" w:hint="eastAsia"/>
          <w:sz w:val="32"/>
          <w:szCs w:val="32"/>
          <w:lang w:val="x-none"/>
        </w:rPr>
        <w:t>甲方的电子检查跟踪可覆盖乙方的</w:t>
      </w:r>
      <w:r w:rsidR="00915401" w:rsidRPr="007F17A2">
        <w:rPr>
          <w:rFonts w:ascii="方正仿宋简体" w:eastAsia="方正仿宋简体" w:hAnsi="Times New Roman" w:cs="方正仿宋简体" w:hint="eastAsia"/>
          <w:sz w:val="32"/>
          <w:szCs w:val="32"/>
          <w:lang w:val="x-none"/>
        </w:rPr>
        <w:t>会员端系统</w:t>
      </w:r>
      <w:r w:rsidR="000C580B" w:rsidRPr="007F17A2">
        <w:rPr>
          <w:rFonts w:ascii="方正仿宋简体" w:eastAsia="方正仿宋简体" w:hAnsi="Times New Roman" w:cs="方正仿宋简体" w:hint="eastAsia"/>
          <w:sz w:val="32"/>
          <w:szCs w:val="32"/>
          <w:lang w:val="x-none"/>
        </w:rPr>
        <w:t>中的下单、成交、查询、撤单等功能。乙方的</w:t>
      </w:r>
      <w:r w:rsidR="00915401" w:rsidRPr="007F17A2">
        <w:rPr>
          <w:rFonts w:ascii="方正仿宋简体" w:eastAsia="方正仿宋简体" w:hAnsi="Times New Roman" w:cs="方正仿宋简体" w:hint="eastAsia"/>
          <w:sz w:val="32"/>
          <w:szCs w:val="32"/>
          <w:lang w:val="x-none"/>
        </w:rPr>
        <w:t>会员端系统</w:t>
      </w:r>
      <w:r w:rsidR="000C580B" w:rsidRPr="007F17A2">
        <w:rPr>
          <w:rFonts w:ascii="方正仿宋简体" w:eastAsia="方正仿宋简体" w:hAnsi="Times New Roman" w:cs="方正仿宋简体" w:hint="eastAsia"/>
          <w:sz w:val="32"/>
          <w:szCs w:val="32"/>
          <w:lang w:val="x-none"/>
        </w:rPr>
        <w:t>应保证</w:t>
      </w:r>
      <w:r w:rsidR="000C580B" w:rsidRPr="00F119C7">
        <w:rPr>
          <w:rFonts w:ascii="Times New Roman" w:eastAsia="方正仿宋简体" w:hAnsi="Times New Roman"/>
          <w:sz w:val="32"/>
          <w:szCs w:val="32"/>
          <w:lang w:val="x-none"/>
        </w:rPr>
        <w:t>1</w:t>
      </w:r>
      <w:r w:rsidR="000C580B" w:rsidRPr="007F17A2">
        <w:rPr>
          <w:rFonts w:ascii="方正仿宋简体" w:eastAsia="方正仿宋简体" w:hAnsi="Times New Roman" w:cs="方正仿宋简体" w:hint="eastAsia"/>
          <w:sz w:val="32"/>
          <w:szCs w:val="32"/>
          <w:lang w:val="x-none"/>
        </w:rPr>
        <w:t>年以上的电子数据以便甲方进行检查，电子数据不得进行任何修改。</w:t>
      </w:r>
    </w:p>
    <w:p w14:paraId="1173BF6B" w14:textId="77777777" w:rsidR="00266B04" w:rsidRDefault="00F25284" w:rsidP="00FE314A">
      <w:pPr>
        <w:ind w:firstLineChars="200" w:firstLine="643"/>
        <w:rPr>
          <w:rFonts w:ascii="方正仿宋简体" w:eastAsia="方正仿宋简体" w:hAnsi="Times New Roman" w:cs="方正仿宋简体"/>
          <w:sz w:val="32"/>
          <w:szCs w:val="32"/>
          <w:lang w:val="x-none"/>
        </w:rPr>
      </w:pPr>
      <w:r w:rsidRPr="007F17A2">
        <w:rPr>
          <w:rFonts w:ascii="方正仿宋简体" w:eastAsia="方正仿宋简体" w:hAnsi="Times New Roman" w:cs="方正仿宋简体" w:hint="eastAsia"/>
          <w:b/>
          <w:sz w:val="32"/>
          <w:szCs w:val="32"/>
          <w:lang w:val="x-none"/>
        </w:rPr>
        <w:t xml:space="preserve">第三十一条 </w:t>
      </w:r>
      <w:r w:rsidR="001E46CA" w:rsidRPr="007F17A2">
        <w:rPr>
          <w:rFonts w:ascii="方正仿宋简体" w:eastAsia="方正仿宋简体" w:hAnsi="Times New Roman" w:cs="方正仿宋简体" w:hint="eastAsia"/>
          <w:sz w:val="32"/>
          <w:szCs w:val="32"/>
          <w:lang w:val="x-none"/>
        </w:rPr>
        <w:t>针对会员端系统变相直连等疑似异常或明显异常的情况，甲方可</w:t>
      </w:r>
      <w:r w:rsidRPr="007F17A2">
        <w:rPr>
          <w:rFonts w:ascii="方正仿宋简体" w:eastAsia="方正仿宋简体" w:hAnsi="Times New Roman" w:cs="方正仿宋简体" w:hint="eastAsia"/>
          <w:sz w:val="32"/>
          <w:szCs w:val="32"/>
          <w:lang w:val="x-none"/>
        </w:rPr>
        <w:t>视</w:t>
      </w:r>
      <w:r w:rsidR="001E46CA" w:rsidRPr="007F17A2">
        <w:rPr>
          <w:rFonts w:ascii="方正仿宋简体" w:eastAsia="方正仿宋简体" w:hAnsi="Times New Roman" w:cs="方正仿宋简体" w:hint="eastAsia"/>
          <w:sz w:val="32"/>
          <w:szCs w:val="32"/>
          <w:lang w:val="x-none"/>
        </w:rPr>
        <w:t>严重程度</w:t>
      </w:r>
      <w:r w:rsidRPr="007F17A2">
        <w:rPr>
          <w:rFonts w:ascii="方正仿宋简体" w:eastAsia="方正仿宋简体" w:hAnsi="Times New Roman" w:cs="方正仿宋简体" w:hint="eastAsia"/>
          <w:sz w:val="32"/>
          <w:szCs w:val="32"/>
          <w:lang w:val="x-none"/>
        </w:rPr>
        <w:t>要求乙方在</w:t>
      </w:r>
      <w:r w:rsidRPr="00F119C7">
        <w:rPr>
          <w:rFonts w:ascii="Times New Roman" w:eastAsia="方正仿宋简体" w:hAnsi="Times New Roman"/>
          <w:sz w:val="32"/>
          <w:szCs w:val="32"/>
          <w:lang w:val="x-none"/>
        </w:rPr>
        <w:t>3</w:t>
      </w:r>
      <w:r w:rsidRPr="007F17A2">
        <w:rPr>
          <w:rFonts w:ascii="方正仿宋简体" w:eastAsia="方正仿宋简体" w:hAnsi="Times New Roman" w:cs="方正仿宋简体" w:hint="eastAsia"/>
          <w:sz w:val="32"/>
          <w:szCs w:val="32"/>
          <w:lang w:val="x-none"/>
        </w:rPr>
        <w:t>个工作日内提供书面说明材料、接受甲方现场检查确认。情节严重的可立即</w:t>
      </w:r>
      <w:r w:rsidR="001E46CA" w:rsidRPr="007F17A2">
        <w:rPr>
          <w:rFonts w:ascii="方正仿宋简体" w:eastAsia="方正仿宋简体" w:hAnsi="Times New Roman" w:cs="方正仿宋简体" w:hint="eastAsia"/>
          <w:sz w:val="32"/>
          <w:szCs w:val="32"/>
          <w:lang w:val="x-none"/>
        </w:rPr>
        <w:t>中止系统接口的授权。</w:t>
      </w:r>
    </w:p>
    <w:p w14:paraId="7A5A6BA0" w14:textId="77777777" w:rsidR="00FE314A" w:rsidRPr="00FE314A" w:rsidRDefault="00FE314A" w:rsidP="00F25284">
      <w:pPr>
        <w:ind w:firstLineChars="200" w:firstLine="640"/>
        <w:rPr>
          <w:rFonts w:ascii="方正仿宋简体" w:eastAsia="方正仿宋简体" w:hAnsi="Times New Roman" w:cs="方正仿宋简体"/>
          <w:sz w:val="32"/>
          <w:szCs w:val="32"/>
          <w:lang w:val="x-none"/>
        </w:rPr>
      </w:pPr>
    </w:p>
    <w:p w14:paraId="0D37759F" w14:textId="77777777" w:rsidR="00866089" w:rsidRPr="000C580B" w:rsidRDefault="00866089" w:rsidP="000C580B">
      <w:pPr>
        <w:pStyle w:val="af9"/>
      </w:pPr>
      <w:r w:rsidRPr="000C580B">
        <w:t>第</w:t>
      </w:r>
      <w:r w:rsidR="000C580B">
        <w:rPr>
          <w:rFonts w:hint="eastAsia"/>
        </w:rPr>
        <w:t>七</w:t>
      </w:r>
      <w:r w:rsidRPr="000C580B">
        <w:t>章</w:t>
      </w:r>
      <w:r w:rsidRPr="000C580B">
        <w:t xml:space="preserve"> </w:t>
      </w:r>
      <w:r w:rsidRPr="000C580B">
        <w:rPr>
          <w:rFonts w:hint="eastAsia"/>
        </w:rPr>
        <w:t>会员端系统的</w:t>
      </w:r>
      <w:r w:rsidRPr="000C580B">
        <w:t>市场行为</w:t>
      </w:r>
    </w:p>
    <w:p w14:paraId="23A80FF5" w14:textId="4EFCFB12" w:rsidR="004275C8" w:rsidRPr="003B4F9B" w:rsidRDefault="00866089" w:rsidP="003B4F9B">
      <w:pPr>
        <w:ind w:firstLineChars="200" w:firstLine="643"/>
        <w:rPr>
          <w:rFonts w:ascii="Times New Roman" w:eastAsia="方正仿宋简体" w:hAnsi="Times New Roman"/>
          <w:sz w:val="32"/>
          <w:szCs w:val="32"/>
          <w:lang w:val="x-none"/>
        </w:rPr>
      </w:pPr>
      <w:r w:rsidRPr="000C580B">
        <w:rPr>
          <w:rFonts w:ascii="Times New Roman" w:eastAsia="方正仿宋简体" w:hAnsi="Times New Roman" w:hint="eastAsia"/>
          <w:b/>
          <w:sz w:val="32"/>
          <w:szCs w:val="32"/>
          <w:lang w:val="x-none"/>
        </w:rPr>
        <w:t>第</w:t>
      </w:r>
      <w:r w:rsidR="00B916B6">
        <w:rPr>
          <w:rFonts w:ascii="Times New Roman" w:eastAsia="方正仿宋简体" w:hAnsi="Times New Roman" w:hint="eastAsia"/>
          <w:b/>
          <w:sz w:val="32"/>
          <w:szCs w:val="32"/>
          <w:lang w:val="x-none"/>
        </w:rPr>
        <w:t>三</w:t>
      </w:r>
      <w:r w:rsidR="000C580B" w:rsidRPr="000C580B">
        <w:rPr>
          <w:rFonts w:ascii="Times New Roman" w:eastAsia="方正仿宋简体" w:hAnsi="Times New Roman" w:hint="eastAsia"/>
          <w:b/>
          <w:sz w:val="32"/>
          <w:szCs w:val="32"/>
          <w:lang w:val="x-none"/>
        </w:rPr>
        <w:t>十</w:t>
      </w:r>
      <w:r w:rsidR="00F25284">
        <w:rPr>
          <w:rFonts w:ascii="Times New Roman" w:eastAsia="方正仿宋简体" w:hAnsi="Times New Roman" w:hint="eastAsia"/>
          <w:b/>
          <w:sz w:val="32"/>
          <w:szCs w:val="32"/>
          <w:lang w:val="x-none"/>
        </w:rPr>
        <w:t>二</w:t>
      </w:r>
      <w:r w:rsidRPr="000C580B">
        <w:rPr>
          <w:rFonts w:ascii="Times New Roman" w:eastAsia="方正仿宋简体" w:hAnsi="Times New Roman" w:hint="eastAsia"/>
          <w:b/>
          <w:sz w:val="32"/>
          <w:szCs w:val="32"/>
          <w:lang w:val="x-none"/>
        </w:rPr>
        <w:t>条</w:t>
      </w:r>
      <w:r w:rsidRPr="000C580B">
        <w:rPr>
          <w:rFonts w:ascii="Times New Roman" w:eastAsia="方正仿宋简体" w:hAnsi="Times New Roman" w:hint="eastAsia"/>
          <w:b/>
          <w:sz w:val="32"/>
          <w:szCs w:val="32"/>
          <w:lang w:val="x-none"/>
        </w:rPr>
        <w:t xml:space="preserve"> </w:t>
      </w:r>
      <w:r w:rsidRPr="003B4F9B">
        <w:rPr>
          <w:rFonts w:ascii="Times New Roman" w:eastAsia="方正仿宋简体" w:hAnsi="Times New Roman" w:hint="eastAsia"/>
          <w:sz w:val="32"/>
          <w:szCs w:val="32"/>
          <w:lang w:val="x-none"/>
        </w:rPr>
        <w:t>乙方应要求</w:t>
      </w:r>
      <w:r w:rsidR="00915401" w:rsidRPr="007F17A2">
        <w:rPr>
          <w:rFonts w:ascii="方正仿宋简体" w:eastAsia="方正仿宋简体" w:hAnsi="Times New Roman" w:cs="方正仿宋简体" w:hint="eastAsia"/>
          <w:sz w:val="32"/>
          <w:szCs w:val="32"/>
          <w:lang w:val="x-none"/>
        </w:rPr>
        <w:t>会员端系统</w:t>
      </w:r>
      <w:r w:rsidRPr="003B4F9B">
        <w:rPr>
          <w:rFonts w:ascii="Times New Roman" w:eastAsia="方正仿宋简体" w:hAnsi="Times New Roman"/>
          <w:sz w:val="32"/>
          <w:szCs w:val="32"/>
          <w:lang w:val="x-none"/>
        </w:rPr>
        <w:t>的使用客户遵守</w:t>
      </w:r>
      <w:r w:rsidR="00CD22F6">
        <w:rPr>
          <w:rFonts w:ascii="Times New Roman" w:eastAsia="方正仿宋简体" w:hAnsi="Times New Roman" w:hint="eastAsia"/>
          <w:sz w:val="32"/>
          <w:szCs w:val="32"/>
          <w:lang w:val="x-none"/>
        </w:rPr>
        <w:t>本</w:t>
      </w:r>
      <w:r w:rsidRPr="003B4F9B">
        <w:rPr>
          <w:rFonts w:ascii="Times New Roman" w:eastAsia="方正仿宋简体" w:hAnsi="Times New Roman"/>
          <w:sz w:val="32"/>
          <w:szCs w:val="32"/>
          <w:lang w:val="x-none"/>
        </w:rPr>
        <w:t>协议中的相关条款</w:t>
      </w:r>
      <w:r w:rsidR="00F94CF6">
        <w:rPr>
          <w:rFonts w:ascii="Times New Roman" w:eastAsia="方正仿宋简体" w:hAnsi="Times New Roman" w:hint="eastAsia"/>
          <w:sz w:val="32"/>
          <w:szCs w:val="32"/>
          <w:lang w:val="x-none"/>
        </w:rPr>
        <w:t>和条件</w:t>
      </w:r>
      <w:r w:rsidRPr="003B4F9B">
        <w:rPr>
          <w:rFonts w:ascii="Times New Roman" w:eastAsia="方正仿宋简体" w:hAnsi="Times New Roman" w:hint="eastAsia"/>
          <w:sz w:val="32"/>
          <w:szCs w:val="32"/>
          <w:lang w:val="x-none"/>
        </w:rPr>
        <w:t>。</w:t>
      </w:r>
      <w:r w:rsidR="004275C8" w:rsidRPr="003B4F9B">
        <w:rPr>
          <w:rFonts w:ascii="Times New Roman" w:eastAsia="方正仿宋简体" w:hAnsi="Times New Roman" w:hint="eastAsia"/>
          <w:sz w:val="32"/>
          <w:szCs w:val="32"/>
          <w:lang w:val="x-none"/>
        </w:rPr>
        <w:t>在遵守本协议的条款</w:t>
      </w:r>
      <w:r w:rsidR="00F94CF6">
        <w:rPr>
          <w:rFonts w:ascii="Times New Roman" w:eastAsia="方正仿宋简体" w:hAnsi="Times New Roman" w:hint="eastAsia"/>
          <w:sz w:val="32"/>
          <w:szCs w:val="32"/>
          <w:lang w:val="x-none"/>
        </w:rPr>
        <w:t>和条件</w:t>
      </w:r>
      <w:r w:rsidR="004275C8" w:rsidRPr="003B4F9B">
        <w:rPr>
          <w:rFonts w:ascii="Times New Roman" w:eastAsia="方正仿宋简体" w:hAnsi="Times New Roman"/>
          <w:sz w:val="32"/>
          <w:szCs w:val="32"/>
          <w:lang w:val="x-none"/>
        </w:rPr>
        <w:t>的前提下，</w:t>
      </w:r>
      <w:r w:rsidR="004275C8" w:rsidRPr="003B4F9B">
        <w:rPr>
          <w:rFonts w:ascii="Times New Roman" w:eastAsia="方正仿宋简体" w:hAnsi="Times New Roman" w:hint="eastAsia"/>
          <w:sz w:val="32"/>
          <w:szCs w:val="32"/>
          <w:lang w:val="x-none"/>
        </w:rPr>
        <w:t>乙方可</w:t>
      </w:r>
      <w:r w:rsidR="004275C8" w:rsidRPr="003B4F9B">
        <w:rPr>
          <w:rFonts w:ascii="Times New Roman" w:eastAsia="方正仿宋简体" w:hAnsi="Times New Roman"/>
          <w:sz w:val="32"/>
          <w:szCs w:val="32"/>
          <w:lang w:val="x-none"/>
        </w:rPr>
        <w:t>向客户出示甲方发布的授权。</w:t>
      </w:r>
    </w:p>
    <w:p w14:paraId="0178F084" w14:textId="77777777" w:rsidR="004275C8" w:rsidRPr="003B4F9B" w:rsidRDefault="004275C8" w:rsidP="003B4F9B">
      <w:pPr>
        <w:ind w:firstLineChars="200" w:firstLine="643"/>
        <w:rPr>
          <w:rFonts w:ascii="Times New Roman" w:eastAsia="方正仿宋简体" w:hAnsi="Times New Roman"/>
          <w:sz w:val="32"/>
          <w:szCs w:val="32"/>
          <w:lang w:val="x-none"/>
        </w:rPr>
      </w:pPr>
      <w:r w:rsidRPr="000C580B">
        <w:rPr>
          <w:rFonts w:ascii="Times New Roman" w:eastAsia="方正仿宋简体" w:hAnsi="Times New Roman" w:hint="eastAsia"/>
          <w:b/>
          <w:sz w:val="32"/>
          <w:szCs w:val="32"/>
          <w:lang w:val="x-none"/>
        </w:rPr>
        <w:t>第</w:t>
      </w:r>
      <w:r w:rsidR="000C580B" w:rsidRPr="000C580B">
        <w:rPr>
          <w:rFonts w:ascii="Times New Roman" w:eastAsia="方正仿宋简体" w:hAnsi="Times New Roman" w:hint="eastAsia"/>
          <w:b/>
          <w:sz w:val="32"/>
          <w:szCs w:val="32"/>
          <w:lang w:val="x-none"/>
        </w:rPr>
        <w:t>三十</w:t>
      </w:r>
      <w:r w:rsidR="00F25284">
        <w:rPr>
          <w:rFonts w:ascii="Times New Roman" w:eastAsia="方正仿宋简体" w:hAnsi="Times New Roman" w:hint="eastAsia"/>
          <w:b/>
          <w:sz w:val="32"/>
          <w:szCs w:val="32"/>
          <w:lang w:val="x-none"/>
        </w:rPr>
        <w:t>三</w:t>
      </w:r>
      <w:r w:rsidRPr="000C580B">
        <w:rPr>
          <w:rFonts w:ascii="Times New Roman" w:eastAsia="方正仿宋简体" w:hAnsi="Times New Roman" w:hint="eastAsia"/>
          <w:b/>
          <w:sz w:val="32"/>
          <w:szCs w:val="32"/>
          <w:lang w:val="x-none"/>
        </w:rPr>
        <w:t>条</w:t>
      </w:r>
      <w:r w:rsidRPr="003B4F9B">
        <w:rPr>
          <w:rFonts w:ascii="Times New Roman" w:eastAsia="方正仿宋简体" w:hAnsi="Times New Roman" w:hint="eastAsia"/>
          <w:sz w:val="32"/>
          <w:szCs w:val="32"/>
          <w:lang w:val="x-none"/>
        </w:rPr>
        <w:t xml:space="preserve"> </w:t>
      </w:r>
      <w:r w:rsidRPr="003B4F9B">
        <w:rPr>
          <w:rFonts w:ascii="Times New Roman" w:eastAsia="方正仿宋简体" w:hAnsi="Times New Roman" w:hint="eastAsia"/>
          <w:sz w:val="32"/>
          <w:szCs w:val="32"/>
          <w:lang w:val="x-none"/>
        </w:rPr>
        <w:t>在本协议</w:t>
      </w:r>
      <w:r w:rsidRPr="003B4F9B">
        <w:rPr>
          <w:rFonts w:ascii="Times New Roman" w:eastAsia="方正仿宋简体" w:hAnsi="Times New Roman"/>
          <w:sz w:val="32"/>
          <w:szCs w:val="32"/>
          <w:lang w:val="x-none"/>
        </w:rPr>
        <w:t>有效期限内，</w:t>
      </w:r>
      <w:r w:rsidRPr="003B4F9B">
        <w:rPr>
          <w:rFonts w:ascii="Times New Roman" w:eastAsia="方正仿宋简体" w:hAnsi="Times New Roman" w:hint="eastAsia"/>
          <w:sz w:val="32"/>
          <w:szCs w:val="32"/>
          <w:lang w:val="x-none"/>
        </w:rPr>
        <w:t>乙方应向使用</w:t>
      </w:r>
      <w:r w:rsidRPr="003B4F9B">
        <w:rPr>
          <w:rFonts w:ascii="Times New Roman" w:eastAsia="方正仿宋简体" w:hAnsi="Times New Roman"/>
          <w:sz w:val="32"/>
          <w:szCs w:val="32"/>
          <w:lang w:val="x-none"/>
        </w:rPr>
        <w:t>会员端系统</w:t>
      </w:r>
      <w:r w:rsidRPr="003B4F9B">
        <w:rPr>
          <w:rFonts w:ascii="Times New Roman" w:eastAsia="方正仿宋简体" w:hAnsi="Times New Roman" w:hint="eastAsia"/>
          <w:sz w:val="32"/>
          <w:szCs w:val="32"/>
          <w:lang w:val="x-none"/>
        </w:rPr>
        <w:t>的</w:t>
      </w:r>
      <w:r w:rsidRPr="003B4F9B">
        <w:rPr>
          <w:rFonts w:ascii="Times New Roman" w:eastAsia="方正仿宋简体" w:hAnsi="Times New Roman"/>
          <w:sz w:val="32"/>
          <w:szCs w:val="32"/>
          <w:lang w:val="x-none"/>
        </w:rPr>
        <w:t>客户提供相应</w:t>
      </w:r>
      <w:r w:rsidRPr="003B4F9B">
        <w:rPr>
          <w:rFonts w:ascii="Times New Roman" w:eastAsia="方正仿宋简体" w:hAnsi="Times New Roman" w:hint="eastAsia"/>
          <w:sz w:val="32"/>
          <w:szCs w:val="32"/>
          <w:lang w:val="x-none"/>
        </w:rPr>
        <w:t>的</w:t>
      </w:r>
      <w:r w:rsidRPr="003B4F9B">
        <w:rPr>
          <w:rFonts w:ascii="Times New Roman" w:eastAsia="方正仿宋简体" w:hAnsi="Times New Roman"/>
          <w:sz w:val="32"/>
          <w:szCs w:val="32"/>
          <w:lang w:val="x-none"/>
        </w:rPr>
        <w:t>服务和支持。</w:t>
      </w:r>
    </w:p>
    <w:p w14:paraId="17AFA882" w14:textId="77777777" w:rsidR="004275C8" w:rsidRPr="000C580B" w:rsidRDefault="004275C8" w:rsidP="000C580B">
      <w:pPr>
        <w:pStyle w:val="af9"/>
      </w:pPr>
      <w:r w:rsidRPr="000C580B">
        <w:t>第</w:t>
      </w:r>
      <w:r w:rsidR="007F17A2">
        <w:rPr>
          <w:rFonts w:hint="eastAsia"/>
        </w:rPr>
        <w:t>八</w:t>
      </w:r>
      <w:r w:rsidRPr="000C580B">
        <w:t>章</w:t>
      </w:r>
      <w:r w:rsidRPr="000C580B">
        <w:t xml:space="preserve"> </w:t>
      </w:r>
      <w:r w:rsidRPr="000C580B">
        <w:rPr>
          <w:rFonts w:hint="eastAsia"/>
        </w:rPr>
        <w:t>保密性</w:t>
      </w:r>
    </w:p>
    <w:p w14:paraId="48E051AD" w14:textId="77777777" w:rsidR="00740B84" w:rsidRPr="003B4F9B" w:rsidRDefault="00B916B6" w:rsidP="003B4F9B">
      <w:pPr>
        <w:ind w:firstLineChars="200" w:firstLine="643"/>
        <w:rPr>
          <w:rFonts w:ascii="Times New Roman" w:eastAsia="方正仿宋简体" w:hAnsi="Times New Roman"/>
          <w:sz w:val="32"/>
          <w:szCs w:val="32"/>
          <w:lang w:val="x-none"/>
        </w:rPr>
      </w:pPr>
      <w:r w:rsidRPr="000C580B">
        <w:rPr>
          <w:rFonts w:ascii="Times New Roman" w:eastAsia="方正仿宋简体" w:hAnsi="Times New Roman" w:hint="eastAsia"/>
          <w:b/>
          <w:sz w:val="32"/>
          <w:szCs w:val="32"/>
          <w:lang w:val="x-none"/>
        </w:rPr>
        <w:t>第三十</w:t>
      </w:r>
      <w:r w:rsidR="00F25284">
        <w:rPr>
          <w:rFonts w:ascii="Times New Roman" w:eastAsia="方正仿宋简体" w:hAnsi="Times New Roman" w:hint="eastAsia"/>
          <w:b/>
          <w:sz w:val="32"/>
          <w:szCs w:val="32"/>
          <w:lang w:val="x-none"/>
        </w:rPr>
        <w:t>四</w:t>
      </w:r>
      <w:r w:rsidR="00740B84" w:rsidRPr="000C580B">
        <w:rPr>
          <w:rFonts w:ascii="Times New Roman" w:eastAsia="方正仿宋简体" w:hAnsi="Times New Roman" w:hint="eastAsia"/>
          <w:b/>
          <w:sz w:val="32"/>
          <w:szCs w:val="32"/>
          <w:lang w:val="x-none"/>
        </w:rPr>
        <w:t>条</w:t>
      </w:r>
      <w:r w:rsidR="00740B84" w:rsidRPr="003B4F9B">
        <w:rPr>
          <w:rFonts w:ascii="Times New Roman" w:eastAsia="方正仿宋简体" w:hAnsi="Times New Roman" w:hint="eastAsia"/>
          <w:sz w:val="32"/>
          <w:szCs w:val="32"/>
          <w:lang w:val="x-none"/>
        </w:rPr>
        <w:t xml:space="preserve"> </w:t>
      </w:r>
      <w:r w:rsidR="00740B84" w:rsidRPr="003B4F9B">
        <w:rPr>
          <w:rFonts w:ascii="Times New Roman" w:eastAsia="方正仿宋简体" w:hAnsi="Times New Roman" w:hint="eastAsia"/>
          <w:sz w:val="32"/>
          <w:szCs w:val="32"/>
          <w:lang w:val="x-none"/>
        </w:rPr>
        <w:t>协议双方应对本协议履行过程中获悉的对方秘密及商业信息进行保密，不得向任何第三方进行披露并不得将该等信息用于除本协议目的外的其他用途。</w:t>
      </w:r>
    </w:p>
    <w:p w14:paraId="60AA4601" w14:textId="77777777" w:rsidR="00740B84" w:rsidRPr="003B4F9B" w:rsidRDefault="00B916B6" w:rsidP="003B4F9B">
      <w:pPr>
        <w:ind w:firstLineChars="200" w:firstLine="643"/>
        <w:rPr>
          <w:rFonts w:ascii="Times New Roman" w:eastAsia="方正仿宋简体" w:hAnsi="Times New Roman"/>
          <w:sz w:val="32"/>
          <w:szCs w:val="32"/>
          <w:lang w:val="x-none"/>
        </w:rPr>
      </w:pPr>
      <w:r w:rsidRPr="000C580B">
        <w:rPr>
          <w:rFonts w:ascii="Times New Roman" w:eastAsia="方正仿宋简体" w:hAnsi="Times New Roman" w:hint="eastAsia"/>
          <w:b/>
          <w:sz w:val="32"/>
          <w:szCs w:val="32"/>
          <w:lang w:val="x-none"/>
        </w:rPr>
        <w:t>第三十</w:t>
      </w:r>
      <w:r w:rsidR="00F25284">
        <w:rPr>
          <w:rFonts w:ascii="Times New Roman" w:eastAsia="方正仿宋简体" w:hAnsi="Times New Roman" w:hint="eastAsia"/>
          <w:b/>
          <w:sz w:val="32"/>
          <w:szCs w:val="32"/>
          <w:lang w:val="x-none"/>
        </w:rPr>
        <w:t>五</w:t>
      </w:r>
      <w:r w:rsidR="00740B84" w:rsidRPr="000C580B">
        <w:rPr>
          <w:rFonts w:ascii="Times New Roman" w:eastAsia="方正仿宋简体" w:hAnsi="Times New Roman" w:hint="eastAsia"/>
          <w:b/>
          <w:sz w:val="32"/>
          <w:szCs w:val="32"/>
          <w:lang w:val="x-none"/>
        </w:rPr>
        <w:t>条</w:t>
      </w:r>
      <w:r w:rsidR="00740B84" w:rsidRPr="003B4F9B">
        <w:rPr>
          <w:rFonts w:ascii="Times New Roman" w:eastAsia="方正仿宋简体" w:hAnsi="Times New Roman" w:hint="eastAsia"/>
          <w:sz w:val="32"/>
          <w:szCs w:val="32"/>
          <w:lang w:val="x-none"/>
        </w:rPr>
        <w:t xml:space="preserve"> </w:t>
      </w:r>
      <w:r w:rsidR="00740B84" w:rsidRPr="003B4F9B">
        <w:rPr>
          <w:rFonts w:ascii="Times New Roman" w:eastAsia="方正仿宋简体" w:hAnsi="Times New Roman" w:hint="eastAsia"/>
          <w:sz w:val="32"/>
          <w:szCs w:val="32"/>
          <w:lang w:val="x-none"/>
        </w:rPr>
        <w:t>乙方承担对甲方系统接口文档内容、测试环境账户信息等涉密信息的保密义务，且仅能够将上述信息用于本协议项下规定用途，不得披露或转让给第三方使用。</w:t>
      </w:r>
    </w:p>
    <w:p w14:paraId="7F4C88F3" w14:textId="77777777" w:rsidR="00740B84" w:rsidRPr="003B4F9B" w:rsidRDefault="00B916B6" w:rsidP="003B4F9B">
      <w:pPr>
        <w:ind w:firstLineChars="200" w:firstLine="643"/>
        <w:rPr>
          <w:rFonts w:ascii="Times New Roman" w:eastAsia="方正仿宋简体" w:hAnsi="Times New Roman"/>
          <w:sz w:val="32"/>
          <w:szCs w:val="32"/>
          <w:lang w:val="x-none"/>
        </w:rPr>
      </w:pPr>
      <w:r w:rsidRPr="000C580B">
        <w:rPr>
          <w:rFonts w:ascii="Times New Roman" w:eastAsia="方正仿宋简体" w:hAnsi="Times New Roman" w:hint="eastAsia"/>
          <w:b/>
          <w:sz w:val="32"/>
          <w:szCs w:val="32"/>
          <w:lang w:val="x-none"/>
        </w:rPr>
        <w:t>第三十</w:t>
      </w:r>
      <w:r w:rsidR="00F25284">
        <w:rPr>
          <w:rFonts w:ascii="Times New Roman" w:eastAsia="方正仿宋简体" w:hAnsi="Times New Roman" w:hint="eastAsia"/>
          <w:b/>
          <w:sz w:val="32"/>
          <w:szCs w:val="32"/>
          <w:lang w:val="x-none"/>
        </w:rPr>
        <w:t>六</w:t>
      </w:r>
      <w:r w:rsidR="00740B84" w:rsidRPr="000C580B">
        <w:rPr>
          <w:rFonts w:ascii="Times New Roman" w:eastAsia="方正仿宋简体" w:hAnsi="Times New Roman" w:hint="eastAsia"/>
          <w:b/>
          <w:sz w:val="32"/>
          <w:szCs w:val="32"/>
          <w:lang w:val="x-none"/>
        </w:rPr>
        <w:t>条</w:t>
      </w:r>
      <w:r w:rsidR="00740B84" w:rsidRPr="000C580B">
        <w:rPr>
          <w:rFonts w:ascii="Times New Roman" w:eastAsia="方正仿宋简体" w:hAnsi="Times New Roman" w:hint="eastAsia"/>
          <w:b/>
          <w:sz w:val="32"/>
          <w:szCs w:val="32"/>
          <w:lang w:val="x-none"/>
        </w:rPr>
        <w:t xml:space="preserve"> </w:t>
      </w:r>
      <w:r w:rsidR="00740B84" w:rsidRPr="003B4F9B">
        <w:rPr>
          <w:rFonts w:ascii="Times New Roman" w:eastAsia="方正仿宋简体" w:hAnsi="Times New Roman" w:hint="eastAsia"/>
          <w:sz w:val="32"/>
          <w:szCs w:val="32"/>
          <w:lang w:val="x-none"/>
        </w:rPr>
        <w:t>甲方有义务对乙方登记的信息保密。</w:t>
      </w:r>
    </w:p>
    <w:p w14:paraId="362EC465" w14:textId="77777777" w:rsidR="00740B84" w:rsidRPr="003B4F9B" w:rsidRDefault="00B916B6" w:rsidP="003B4F9B">
      <w:pPr>
        <w:ind w:firstLineChars="200" w:firstLine="643"/>
        <w:rPr>
          <w:rFonts w:ascii="Times New Roman" w:eastAsia="方正仿宋简体" w:hAnsi="Times New Roman"/>
          <w:sz w:val="32"/>
          <w:szCs w:val="32"/>
          <w:lang w:val="x-none"/>
        </w:rPr>
      </w:pPr>
      <w:r w:rsidRPr="000C580B">
        <w:rPr>
          <w:rFonts w:ascii="Times New Roman" w:eastAsia="方正仿宋简体" w:hAnsi="Times New Roman" w:hint="eastAsia"/>
          <w:b/>
          <w:sz w:val="32"/>
          <w:szCs w:val="32"/>
          <w:lang w:val="x-none"/>
        </w:rPr>
        <w:t>第三十</w:t>
      </w:r>
      <w:r w:rsidR="00F25284">
        <w:rPr>
          <w:rFonts w:ascii="Times New Roman" w:eastAsia="方正仿宋简体" w:hAnsi="Times New Roman" w:hint="eastAsia"/>
          <w:b/>
          <w:sz w:val="32"/>
          <w:szCs w:val="32"/>
          <w:lang w:val="x-none"/>
        </w:rPr>
        <w:t>七</w:t>
      </w:r>
      <w:r w:rsidR="00740B84" w:rsidRPr="000C580B">
        <w:rPr>
          <w:rFonts w:ascii="Times New Roman" w:eastAsia="方正仿宋简体" w:hAnsi="Times New Roman" w:hint="eastAsia"/>
          <w:b/>
          <w:sz w:val="32"/>
          <w:szCs w:val="32"/>
          <w:lang w:val="x-none"/>
        </w:rPr>
        <w:t>条</w:t>
      </w:r>
      <w:r w:rsidR="00740B84" w:rsidRPr="003B4F9B">
        <w:rPr>
          <w:rFonts w:ascii="Times New Roman" w:eastAsia="方正仿宋简体" w:hAnsi="Times New Roman" w:hint="eastAsia"/>
          <w:sz w:val="32"/>
          <w:szCs w:val="32"/>
          <w:lang w:val="x-none"/>
        </w:rPr>
        <w:t xml:space="preserve"> </w:t>
      </w:r>
      <w:r w:rsidR="00740B84" w:rsidRPr="003B4F9B">
        <w:rPr>
          <w:rFonts w:ascii="Times New Roman" w:eastAsia="方正仿宋简体" w:hAnsi="Times New Roman" w:hint="eastAsia"/>
          <w:sz w:val="32"/>
          <w:szCs w:val="32"/>
          <w:lang w:val="x-none"/>
        </w:rPr>
        <w:t>本协议</w:t>
      </w:r>
      <w:r w:rsidR="00740B84" w:rsidRPr="003B4F9B">
        <w:rPr>
          <w:rFonts w:ascii="Times New Roman" w:eastAsia="方正仿宋简体" w:hAnsi="Times New Roman"/>
          <w:sz w:val="32"/>
          <w:szCs w:val="32"/>
          <w:lang w:val="x-none"/>
        </w:rPr>
        <w:t>终止后，</w:t>
      </w:r>
      <w:r w:rsidR="00740B84" w:rsidRPr="003B4F9B">
        <w:rPr>
          <w:rFonts w:ascii="Times New Roman" w:eastAsia="方正仿宋简体" w:hAnsi="Times New Roman" w:hint="eastAsia"/>
          <w:sz w:val="32"/>
          <w:szCs w:val="32"/>
          <w:lang w:val="x-none"/>
        </w:rPr>
        <w:t>双方</w:t>
      </w:r>
      <w:r w:rsidR="00740B84" w:rsidRPr="003B4F9B">
        <w:rPr>
          <w:rFonts w:ascii="Times New Roman" w:eastAsia="方正仿宋简体" w:hAnsi="Times New Roman"/>
          <w:sz w:val="32"/>
          <w:szCs w:val="32"/>
          <w:lang w:val="x-none"/>
        </w:rPr>
        <w:t>应</w:t>
      </w:r>
      <w:r w:rsidR="00740B84" w:rsidRPr="003B4F9B">
        <w:rPr>
          <w:rFonts w:ascii="Times New Roman" w:eastAsia="方正仿宋简体" w:hAnsi="Times New Roman" w:hint="eastAsia"/>
          <w:sz w:val="32"/>
          <w:szCs w:val="32"/>
          <w:lang w:val="x-none"/>
        </w:rPr>
        <w:t>立即</w:t>
      </w:r>
      <w:r w:rsidR="00740B84" w:rsidRPr="003B4F9B">
        <w:rPr>
          <w:rFonts w:ascii="Times New Roman" w:eastAsia="方正仿宋简体" w:hAnsi="Times New Roman"/>
          <w:sz w:val="32"/>
          <w:szCs w:val="32"/>
          <w:lang w:val="x-none"/>
        </w:rPr>
        <w:t>退还或销毁</w:t>
      </w:r>
      <w:r w:rsidR="00740B84" w:rsidRPr="003B4F9B">
        <w:rPr>
          <w:rFonts w:ascii="Times New Roman" w:eastAsia="方正仿宋简体" w:hAnsi="Times New Roman" w:hint="eastAsia"/>
          <w:sz w:val="32"/>
          <w:szCs w:val="32"/>
          <w:lang w:val="x-none"/>
        </w:rPr>
        <w:t>另一方的涉密信息与材料。</w:t>
      </w:r>
    </w:p>
    <w:p w14:paraId="3B3122BF" w14:textId="77777777" w:rsidR="00740B84" w:rsidRPr="00866089" w:rsidRDefault="00B916B6" w:rsidP="000C580B">
      <w:pPr>
        <w:ind w:firstLineChars="200" w:firstLine="643"/>
        <w:rPr>
          <w:lang w:val="x-none"/>
        </w:rPr>
      </w:pPr>
      <w:r w:rsidRPr="000C580B">
        <w:rPr>
          <w:rFonts w:ascii="Times New Roman" w:eastAsia="方正仿宋简体" w:hAnsi="Times New Roman" w:hint="eastAsia"/>
          <w:b/>
          <w:sz w:val="32"/>
          <w:szCs w:val="32"/>
          <w:lang w:val="x-none"/>
        </w:rPr>
        <w:t>第三十</w:t>
      </w:r>
      <w:r w:rsidR="00F25284">
        <w:rPr>
          <w:rFonts w:ascii="Times New Roman" w:eastAsia="方正仿宋简体" w:hAnsi="Times New Roman" w:hint="eastAsia"/>
          <w:b/>
          <w:sz w:val="32"/>
          <w:szCs w:val="32"/>
          <w:lang w:val="x-none"/>
        </w:rPr>
        <w:t>八</w:t>
      </w:r>
      <w:r w:rsidR="00740B84" w:rsidRPr="000C580B">
        <w:rPr>
          <w:rFonts w:ascii="Times New Roman" w:eastAsia="方正仿宋简体" w:hAnsi="Times New Roman" w:hint="eastAsia"/>
          <w:b/>
          <w:sz w:val="32"/>
          <w:szCs w:val="32"/>
          <w:lang w:val="x-none"/>
        </w:rPr>
        <w:t>条</w:t>
      </w:r>
      <w:r w:rsidR="00740B84" w:rsidRPr="003B4F9B">
        <w:rPr>
          <w:rFonts w:ascii="Times New Roman" w:eastAsia="方正仿宋简体" w:hAnsi="Times New Roman" w:hint="eastAsia"/>
          <w:sz w:val="32"/>
          <w:szCs w:val="32"/>
          <w:lang w:val="x-none"/>
        </w:rPr>
        <w:t xml:space="preserve"> </w:t>
      </w:r>
      <w:r w:rsidR="00740B84" w:rsidRPr="003B4F9B">
        <w:rPr>
          <w:rFonts w:ascii="Times New Roman" w:eastAsia="方正仿宋简体" w:hAnsi="Times New Roman" w:hint="eastAsia"/>
          <w:sz w:val="32"/>
          <w:szCs w:val="32"/>
          <w:lang w:val="x-none"/>
        </w:rPr>
        <w:t>本保密义务不因本协议的终止、无效或者解除而解除。</w:t>
      </w:r>
    </w:p>
    <w:p w14:paraId="670EBADF" w14:textId="77777777" w:rsidR="00740B84" w:rsidRPr="000C580B" w:rsidRDefault="00740B84" w:rsidP="000C580B">
      <w:pPr>
        <w:pStyle w:val="af9"/>
      </w:pPr>
      <w:r w:rsidRPr="000C580B">
        <w:t>第</w:t>
      </w:r>
      <w:r w:rsidR="007F17A2">
        <w:rPr>
          <w:rFonts w:hint="eastAsia"/>
        </w:rPr>
        <w:t>九</w:t>
      </w:r>
      <w:r w:rsidRPr="000C580B">
        <w:t>章</w:t>
      </w:r>
      <w:r w:rsidR="000C580B">
        <w:rPr>
          <w:rFonts w:hint="eastAsia"/>
        </w:rPr>
        <w:t xml:space="preserve"> </w:t>
      </w:r>
      <w:r w:rsidRPr="000C580B">
        <w:rPr>
          <w:rFonts w:hint="eastAsia"/>
        </w:rPr>
        <w:t>有限责任声明</w:t>
      </w:r>
    </w:p>
    <w:p w14:paraId="3B23F3C6" w14:textId="77777777" w:rsidR="006E4983" w:rsidRDefault="00787CF7" w:rsidP="003B4F9B">
      <w:pPr>
        <w:ind w:firstLineChars="200" w:firstLine="643"/>
        <w:rPr>
          <w:rFonts w:ascii="Times New Roman" w:eastAsia="方正仿宋简体" w:hAnsi="Times New Roman"/>
          <w:sz w:val="32"/>
          <w:szCs w:val="32"/>
          <w:lang w:val="x-none"/>
        </w:rPr>
      </w:pPr>
      <w:r w:rsidRPr="00071F34">
        <w:rPr>
          <w:rFonts w:ascii="Times New Roman" w:eastAsia="方正仿宋简体" w:hAnsi="Times New Roman" w:hint="eastAsia"/>
          <w:b/>
          <w:sz w:val="32"/>
          <w:szCs w:val="32"/>
          <w:lang w:val="x-none"/>
        </w:rPr>
        <w:t>第</w:t>
      </w:r>
      <w:r w:rsidR="00071F34" w:rsidRPr="00071F34">
        <w:rPr>
          <w:rFonts w:ascii="Times New Roman" w:eastAsia="方正仿宋简体" w:hAnsi="Times New Roman" w:hint="eastAsia"/>
          <w:b/>
          <w:sz w:val="32"/>
          <w:szCs w:val="32"/>
          <w:lang w:val="x-none"/>
        </w:rPr>
        <w:t>三十</w:t>
      </w:r>
      <w:r w:rsidR="00F25284">
        <w:rPr>
          <w:rFonts w:ascii="Times New Roman" w:eastAsia="方正仿宋简体" w:hAnsi="Times New Roman" w:hint="eastAsia"/>
          <w:b/>
          <w:sz w:val="32"/>
          <w:szCs w:val="32"/>
          <w:lang w:val="x-none"/>
        </w:rPr>
        <w:t>九</w:t>
      </w:r>
      <w:r w:rsidRPr="00071F34">
        <w:rPr>
          <w:rFonts w:ascii="Times New Roman" w:eastAsia="方正仿宋简体" w:hAnsi="Times New Roman" w:hint="eastAsia"/>
          <w:b/>
          <w:sz w:val="32"/>
          <w:szCs w:val="32"/>
          <w:lang w:val="x-none"/>
        </w:rPr>
        <w:t>条</w:t>
      </w:r>
      <w:r w:rsidR="006E4983" w:rsidRPr="003B4F9B">
        <w:rPr>
          <w:rFonts w:ascii="Times New Roman" w:eastAsia="方正仿宋简体" w:hAnsi="Times New Roman" w:hint="eastAsia"/>
          <w:sz w:val="32"/>
          <w:szCs w:val="32"/>
          <w:lang w:val="x-none"/>
        </w:rPr>
        <w:t xml:space="preserve"> </w:t>
      </w:r>
      <w:r w:rsidR="006E4983" w:rsidRPr="003B4F9B">
        <w:rPr>
          <w:rFonts w:ascii="Times New Roman" w:eastAsia="方正仿宋简体" w:hAnsi="Times New Roman" w:hint="eastAsia"/>
          <w:sz w:val="32"/>
          <w:szCs w:val="32"/>
          <w:lang w:val="x-none"/>
        </w:rPr>
        <w:t>任何一方不履行或明确表示将不履行或违反本协议项下任何义务和规定的，违约方应向守约方承担全部赔偿责任；若该违约事项严重，导致本协议目的无法实现或严重损害守约方利益的，守约方有权终止本协议，并要求违约方承担全部赔偿责任。</w:t>
      </w:r>
    </w:p>
    <w:p w14:paraId="6D4BC8F2" w14:textId="77777777" w:rsidR="001B2F55" w:rsidRDefault="001B2F55" w:rsidP="001B2F55">
      <w:pPr>
        <w:ind w:firstLineChars="200" w:firstLine="643"/>
        <w:rPr>
          <w:rFonts w:ascii="Times New Roman" w:eastAsia="方正仿宋简体" w:hAnsi="Times New Roman"/>
          <w:sz w:val="32"/>
          <w:szCs w:val="32"/>
          <w:lang w:val="x-none"/>
        </w:rPr>
      </w:pPr>
      <w:r w:rsidRPr="00071F34">
        <w:rPr>
          <w:rFonts w:ascii="Times New Roman" w:eastAsia="方正仿宋简体" w:hAnsi="Times New Roman" w:hint="eastAsia"/>
          <w:b/>
          <w:sz w:val="32"/>
          <w:szCs w:val="32"/>
          <w:lang w:val="x-none"/>
        </w:rPr>
        <w:t>第</w:t>
      </w:r>
      <w:r w:rsidR="00F25284">
        <w:rPr>
          <w:rFonts w:ascii="Times New Roman" w:eastAsia="方正仿宋简体" w:hAnsi="Times New Roman" w:hint="eastAsia"/>
          <w:b/>
          <w:sz w:val="32"/>
          <w:szCs w:val="32"/>
          <w:lang w:val="x-none"/>
        </w:rPr>
        <w:t>四十</w:t>
      </w:r>
      <w:r w:rsidRPr="00071F34">
        <w:rPr>
          <w:rFonts w:ascii="Times New Roman" w:eastAsia="方正仿宋简体" w:hAnsi="Times New Roman" w:hint="eastAsia"/>
          <w:b/>
          <w:sz w:val="32"/>
          <w:szCs w:val="32"/>
          <w:lang w:val="x-none"/>
        </w:rPr>
        <w:t>条</w:t>
      </w:r>
      <w:r>
        <w:rPr>
          <w:rFonts w:ascii="Times New Roman" w:eastAsia="方正仿宋简体" w:hAnsi="Times New Roman" w:hint="eastAsia"/>
          <w:sz w:val="32"/>
          <w:szCs w:val="32"/>
          <w:lang w:val="x-none"/>
        </w:rPr>
        <w:t xml:space="preserve"> </w:t>
      </w:r>
      <w:r w:rsidRPr="001B2F55">
        <w:rPr>
          <w:rFonts w:ascii="Times New Roman" w:eastAsia="方正仿宋简体" w:hAnsi="Times New Roman" w:hint="eastAsia"/>
          <w:sz w:val="32"/>
          <w:szCs w:val="32"/>
          <w:lang w:val="x-none"/>
        </w:rPr>
        <w:t>甲方有权限制乙方未通过适应性测试的会员端系统接入</w:t>
      </w:r>
      <w:r>
        <w:rPr>
          <w:rFonts w:ascii="Times New Roman" w:eastAsia="方正仿宋简体" w:hAnsi="Times New Roman" w:hint="eastAsia"/>
          <w:sz w:val="32"/>
          <w:szCs w:val="32"/>
          <w:lang w:val="x-none"/>
        </w:rPr>
        <w:t>。</w:t>
      </w:r>
    </w:p>
    <w:p w14:paraId="43973E9F" w14:textId="1814AAC3" w:rsidR="00EF5251" w:rsidRDefault="00F94CF6" w:rsidP="00FE314A">
      <w:pPr>
        <w:ind w:firstLineChars="200" w:firstLine="643"/>
        <w:rPr>
          <w:rFonts w:ascii="Times New Roman" w:eastAsia="方正仿宋简体" w:hAnsi="Times New Roman"/>
          <w:sz w:val="32"/>
          <w:szCs w:val="32"/>
          <w:lang w:val="x-none"/>
        </w:rPr>
      </w:pPr>
      <w:r w:rsidRPr="00071F34">
        <w:rPr>
          <w:rFonts w:ascii="Times New Roman" w:eastAsia="方正仿宋简体" w:hAnsi="Times New Roman" w:hint="eastAsia"/>
          <w:b/>
          <w:sz w:val="32"/>
          <w:szCs w:val="32"/>
          <w:lang w:val="x-none"/>
        </w:rPr>
        <w:t>第</w:t>
      </w:r>
      <w:r w:rsidR="00F25284">
        <w:rPr>
          <w:rFonts w:ascii="Times New Roman" w:eastAsia="方正仿宋简体" w:hAnsi="Times New Roman" w:hint="eastAsia"/>
          <w:b/>
          <w:sz w:val="32"/>
          <w:szCs w:val="32"/>
          <w:lang w:val="x-none"/>
        </w:rPr>
        <w:t>四十一</w:t>
      </w:r>
      <w:r w:rsidRPr="00071F34">
        <w:rPr>
          <w:rFonts w:ascii="Times New Roman" w:eastAsia="方正仿宋简体" w:hAnsi="Times New Roman" w:hint="eastAsia"/>
          <w:b/>
          <w:sz w:val="32"/>
          <w:szCs w:val="32"/>
          <w:lang w:val="x-none"/>
        </w:rPr>
        <w:t>条</w:t>
      </w:r>
      <w:r w:rsidR="003108A6">
        <w:rPr>
          <w:rFonts w:ascii="Times New Roman" w:eastAsia="方正仿宋简体" w:hAnsi="Times New Roman" w:hint="eastAsia"/>
          <w:b/>
          <w:sz w:val="32"/>
          <w:szCs w:val="32"/>
          <w:lang w:val="x-none"/>
        </w:rPr>
        <w:t xml:space="preserve"> </w:t>
      </w:r>
      <w:r w:rsidRPr="00F25284">
        <w:rPr>
          <w:rFonts w:ascii="Times New Roman" w:eastAsia="方正仿宋简体" w:hAnsi="Times New Roman" w:hint="eastAsia"/>
          <w:sz w:val="32"/>
          <w:szCs w:val="32"/>
          <w:lang w:val="x-none"/>
        </w:rPr>
        <w:t>根据</w:t>
      </w:r>
      <w:r w:rsidRPr="00F25284">
        <w:rPr>
          <w:rFonts w:ascii="Times New Roman" w:eastAsia="方正仿宋简体" w:hAnsi="Times New Roman"/>
          <w:sz w:val="32"/>
          <w:szCs w:val="32"/>
          <w:lang w:val="x-none"/>
        </w:rPr>
        <w:t>本协议</w:t>
      </w:r>
      <w:r w:rsidRPr="00F25284">
        <w:rPr>
          <w:rFonts w:ascii="Times New Roman" w:eastAsia="方正仿宋简体" w:hAnsi="Times New Roman" w:hint="eastAsia"/>
          <w:sz w:val="32"/>
          <w:szCs w:val="32"/>
          <w:lang w:val="x-none"/>
        </w:rPr>
        <w:t>的</w:t>
      </w:r>
      <w:r w:rsidRPr="00F25284">
        <w:rPr>
          <w:rFonts w:ascii="Times New Roman" w:eastAsia="方正仿宋简体" w:hAnsi="Times New Roman"/>
          <w:sz w:val="32"/>
          <w:szCs w:val="32"/>
          <w:lang w:val="x-none"/>
        </w:rPr>
        <w:t>条款和条件，</w:t>
      </w:r>
      <w:r w:rsidRPr="00F25284">
        <w:rPr>
          <w:rFonts w:ascii="Times New Roman" w:eastAsia="方正仿宋简体" w:hAnsi="Times New Roman" w:hint="eastAsia"/>
          <w:sz w:val="32"/>
          <w:szCs w:val="32"/>
          <w:lang w:val="x-none"/>
        </w:rPr>
        <w:t>乙方</w:t>
      </w:r>
      <w:r w:rsidRPr="00F25284">
        <w:rPr>
          <w:rFonts w:ascii="Times New Roman" w:eastAsia="方正仿宋简体" w:hAnsi="Times New Roman"/>
          <w:sz w:val="32"/>
          <w:szCs w:val="32"/>
          <w:lang w:val="x-none"/>
        </w:rPr>
        <w:t>严禁</w:t>
      </w:r>
      <w:r w:rsidR="001B6A1E" w:rsidRPr="00F25284">
        <w:rPr>
          <w:rFonts w:ascii="Times New Roman" w:eastAsia="方正仿宋简体" w:hAnsi="Times New Roman" w:hint="eastAsia"/>
          <w:sz w:val="32"/>
          <w:szCs w:val="32"/>
          <w:lang w:val="x-none"/>
        </w:rPr>
        <w:t>对甲方的</w:t>
      </w:r>
      <w:r w:rsidR="001B6A1E" w:rsidRPr="00F25284">
        <w:rPr>
          <w:rFonts w:ascii="Times New Roman" w:eastAsia="方正仿宋简体" w:hAnsi="Times New Roman"/>
          <w:sz w:val="32"/>
          <w:szCs w:val="32"/>
          <w:lang w:val="x-none"/>
        </w:rPr>
        <w:t>系统接口进行</w:t>
      </w:r>
      <w:r w:rsidR="001B6A1E" w:rsidRPr="00F25284">
        <w:rPr>
          <w:rFonts w:ascii="Times New Roman" w:eastAsia="方正仿宋简体" w:hAnsi="Times New Roman" w:hint="eastAsia"/>
          <w:sz w:val="32"/>
          <w:szCs w:val="32"/>
          <w:lang w:val="x-none"/>
        </w:rPr>
        <w:t>反向工程</w:t>
      </w:r>
      <w:r w:rsidR="001B6A1E" w:rsidRPr="00F25284">
        <w:rPr>
          <w:rFonts w:ascii="Times New Roman" w:eastAsia="方正仿宋简体" w:hAnsi="Times New Roman"/>
          <w:sz w:val="32"/>
          <w:szCs w:val="32"/>
          <w:lang w:val="x-none"/>
        </w:rPr>
        <w:t>、</w:t>
      </w:r>
      <w:r w:rsidR="001B6A1E" w:rsidRPr="00F25284">
        <w:rPr>
          <w:rFonts w:ascii="Times New Roman" w:eastAsia="方正仿宋简体" w:hAnsi="Times New Roman" w:hint="eastAsia"/>
          <w:sz w:val="32"/>
          <w:szCs w:val="32"/>
          <w:lang w:val="x-none"/>
        </w:rPr>
        <w:t>反汇编</w:t>
      </w:r>
      <w:r w:rsidR="001B6A1E" w:rsidRPr="00F25284">
        <w:rPr>
          <w:rFonts w:ascii="Times New Roman" w:eastAsia="方正仿宋简体" w:hAnsi="Times New Roman"/>
          <w:sz w:val="32"/>
          <w:szCs w:val="32"/>
          <w:lang w:val="x-none"/>
        </w:rPr>
        <w:t>、</w:t>
      </w:r>
      <w:r w:rsidR="001B6A1E" w:rsidRPr="00F25284">
        <w:rPr>
          <w:rFonts w:ascii="Times New Roman" w:eastAsia="方正仿宋简体" w:hAnsi="Times New Roman" w:hint="eastAsia"/>
          <w:sz w:val="32"/>
          <w:szCs w:val="32"/>
          <w:lang w:val="x-none"/>
        </w:rPr>
        <w:t>重构</w:t>
      </w:r>
      <w:r w:rsidR="001B6A1E" w:rsidRPr="00F25284">
        <w:rPr>
          <w:rFonts w:ascii="Times New Roman" w:eastAsia="方正仿宋简体" w:hAnsi="Times New Roman"/>
          <w:sz w:val="32"/>
          <w:szCs w:val="32"/>
          <w:lang w:val="x-none"/>
        </w:rPr>
        <w:t>、</w:t>
      </w:r>
      <w:r w:rsidR="001B6A1E" w:rsidRPr="00F25284">
        <w:rPr>
          <w:rFonts w:ascii="Times New Roman" w:eastAsia="方正仿宋简体" w:hAnsi="Times New Roman" w:hint="eastAsia"/>
          <w:sz w:val="32"/>
          <w:szCs w:val="32"/>
          <w:lang w:val="x-none"/>
        </w:rPr>
        <w:t>反编译</w:t>
      </w:r>
      <w:r w:rsidR="001B6A1E" w:rsidRPr="00F25284">
        <w:rPr>
          <w:rFonts w:ascii="Times New Roman" w:eastAsia="方正仿宋简体" w:hAnsi="Times New Roman"/>
          <w:sz w:val="32"/>
          <w:szCs w:val="32"/>
          <w:lang w:val="x-none"/>
        </w:rPr>
        <w:t>、</w:t>
      </w:r>
      <w:r w:rsidR="001B6A1E" w:rsidRPr="00F25284">
        <w:rPr>
          <w:rFonts w:ascii="Times New Roman" w:eastAsia="方正仿宋简体" w:hAnsi="Times New Roman" w:hint="eastAsia"/>
          <w:sz w:val="32"/>
          <w:szCs w:val="32"/>
          <w:lang w:val="x-none"/>
        </w:rPr>
        <w:t>翻译</w:t>
      </w:r>
      <w:r w:rsidR="001B6A1E" w:rsidRPr="00F25284">
        <w:rPr>
          <w:rFonts w:ascii="Times New Roman" w:eastAsia="方正仿宋简体" w:hAnsi="Times New Roman"/>
          <w:sz w:val="32"/>
          <w:szCs w:val="32"/>
          <w:lang w:val="x-none"/>
        </w:rPr>
        <w:t>、修改、</w:t>
      </w:r>
      <w:r w:rsidR="001B6A1E" w:rsidRPr="00F25284">
        <w:rPr>
          <w:rFonts w:ascii="Times New Roman" w:eastAsia="方正仿宋简体" w:hAnsi="Times New Roman" w:hint="eastAsia"/>
          <w:sz w:val="32"/>
          <w:szCs w:val="32"/>
          <w:lang w:val="x-none"/>
        </w:rPr>
        <w:t>复制、</w:t>
      </w:r>
      <w:r w:rsidR="001B6A1E" w:rsidRPr="00F25284">
        <w:rPr>
          <w:rFonts w:ascii="Times New Roman" w:eastAsia="方正仿宋简体" w:hAnsi="Times New Roman"/>
          <w:sz w:val="32"/>
          <w:szCs w:val="32"/>
          <w:lang w:val="x-none"/>
        </w:rPr>
        <w:t>篡改</w:t>
      </w:r>
      <w:r w:rsidR="001B6A1E" w:rsidRPr="00F25284">
        <w:rPr>
          <w:rFonts w:ascii="Times New Roman" w:eastAsia="方正仿宋简体" w:hAnsi="Times New Roman" w:hint="eastAsia"/>
          <w:sz w:val="32"/>
          <w:szCs w:val="32"/>
          <w:lang w:val="x-none"/>
        </w:rPr>
        <w:t>及</w:t>
      </w:r>
      <w:r w:rsidR="001B6A1E" w:rsidRPr="00F25284">
        <w:rPr>
          <w:rFonts w:ascii="Times New Roman" w:eastAsia="方正仿宋简体" w:hAnsi="Times New Roman"/>
          <w:sz w:val="32"/>
          <w:szCs w:val="32"/>
          <w:lang w:val="x-none"/>
        </w:rPr>
        <w:t>创造</w:t>
      </w:r>
      <w:r w:rsidR="001B6A1E" w:rsidRPr="00F25284">
        <w:rPr>
          <w:rFonts w:ascii="Times New Roman" w:eastAsia="方正仿宋简体" w:hAnsi="Times New Roman" w:hint="eastAsia"/>
          <w:sz w:val="32"/>
          <w:szCs w:val="32"/>
          <w:lang w:val="x-none"/>
        </w:rPr>
        <w:t>衍生</w:t>
      </w:r>
      <w:r w:rsidR="001B6A1E" w:rsidRPr="00F25284">
        <w:rPr>
          <w:rFonts w:ascii="Times New Roman" w:eastAsia="方正仿宋简体" w:hAnsi="Times New Roman"/>
          <w:sz w:val="32"/>
          <w:szCs w:val="32"/>
          <w:lang w:val="x-none"/>
        </w:rPr>
        <w:t>品。</w:t>
      </w:r>
    </w:p>
    <w:p w14:paraId="4479AC33" w14:textId="1C4A2BBC" w:rsidR="006731D2" w:rsidRDefault="00B916B6" w:rsidP="00FE314A">
      <w:pPr>
        <w:ind w:firstLineChars="200" w:firstLine="643"/>
        <w:rPr>
          <w:rFonts w:ascii="Times New Roman" w:eastAsia="方正仿宋简体" w:hAnsi="Times New Roman"/>
          <w:b/>
          <w:sz w:val="32"/>
          <w:szCs w:val="32"/>
          <w:lang w:val="x-none"/>
        </w:rPr>
      </w:pPr>
      <w:r w:rsidRPr="00071F34">
        <w:rPr>
          <w:rFonts w:ascii="Times New Roman" w:eastAsia="方正仿宋简体" w:hAnsi="Times New Roman" w:hint="eastAsia"/>
          <w:b/>
          <w:sz w:val="32"/>
          <w:szCs w:val="32"/>
          <w:lang w:val="x-none"/>
        </w:rPr>
        <w:t>第</w:t>
      </w:r>
      <w:r>
        <w:rPr>
          <w:rFonts w:ascii="Times New Roman" w:eastAsia="方正仿宋简体" w:hAnsi="Times New Roman" w:hint="eastAsia"/>
          <w:b/>
          <w:sz w:val="32"/>
          <w:szCs w:val="32"/>
          <w:lang w:val="x-none"/>
        </w:rPr>
        <w:t>四十</w:t>
      </w:r>
      <w:r w:rsidR="00F25284">
        <w:rPr>
          <w:rFonts w:ascii="Times New Roman" w:eastAsia="方正仿宋简体" w:hAnsi="Times New Roman" w:hint="eastAsia"/>
          <w:b/>
          <w:sz w:val="32"/>
          <w:szCs w:val="32"/>
          <w:lang w:val="x-none"/>
        </w:rPr>
        <w:t>二</w:t>
      </w:r>
      <w:r w:rsidRPr="00071F34">
        <w:rPr>
          <w:rFonts w:ascii="Times New Roman" w:eastAsia="方正仿宋简体" w:hAnsi="Times New Roman" w:hint="eastAsia"/>
          <w:b/>
          <w:sz w:val="32"/>
          <w:szCs w:val="32"/>
          <w:lang w:val="x-none"/>
        </w:rPr>
        <w:t>条</w:t>
      </w:r>
      <w:r>
        <w:rPr>
          <w:rFonts w:ascii="Times New Roman" w:eastAsia="方正仿宋简体" w:hAnsi="Times New Roman" w:hint="eastAsia"/>
          <w:b/>
          <w:sz w:val="32"/>
          <w:szCs w:val="32"/>
          <w:lang w:val="x-none"/>
        </w:rPr>
        <w:t xml:space="preserve"> </w:t>
      </w:r>
      <w:r w:rsidR="006731D2" w:rsidRPr="00F25284">
        <w:rPr>
          <w:rFonts w:ascii="Times New Roman" w:eastAsia="方正仿宋简体" w:hAnsi="Times New Roman" w:hint="eastAsia"/>
          <w:sz w:val="32"/>
          <w:szCs w:val="32"/>
          <w:lang w:val="x-none"/>
        </w:rPr>
        <w:t>鉴于测试环境</w:t>
      </w:r>
      <w:r w:rsidR="006731D2" w:rsidRPr="00F25284">
        <w:rPr>
          <w:rFonts w:ascii="Times New Roman" w:eastAsia="方正仿宋简体" w:hAnsi="Times New Roman"/>
          <w:sz w:val="32"/>
          <w:szCs w:val="32"/>
          <w:lang w:val="x-none"/>
        </w:rPr>
        <w:t>依赖于</w:t>
      </w:r>
      <w:r w:rsidR="006731D2" w:rsidRPr="00F25284">
        <w:rPr>
          <w:rFonts w:ascii="Times New Roman" w:eastAsia="方正仿宋简体" w:hAnsi="Times New Roman" w:hint="eastAsia"/>
          <w:sz w:val="32"/>
          <w:szCs w:val="32"/>
          <w:lang w:val="x-none"/>
        </w:rPr>
        <w:t>网络的</w:t>
      </w:r>
      <w:r w:rsidR="006731D2" w:rsidRPr="00F25284">
        <w:rPr>
          <w:rFonts w:ascii="Times New Roman" w:eastAsia="方正仿宋简体" w:hAnsi="Times New Roman"/>
          <w:sz w:val="32"/>
          <w:szCs w:val="32"/>
          <w:lang w:val="x-none"/>
        </w:rPr>
        <w:t>特殊性</w:t>
      </w:r>
      <w:r w:rsidR="006731D2" w:rsidRPr="00F25284">
        <w:rPr>
          <w:rFonts w:ascii="Times New Roman" w:eastAsia="方正仿宋简体" w:hAnsi="Times New Roman" w:hint="eastAsia"/>
          <w:sz w:val="32"/>
          <w:szCs w:val="32"/>
          <w:lang w:val="x-none"/>
        </w:rPr>
        <w:t>，乙方同意甲方根据</w:t>
      </w:r>
      <w:r w:rsidR="006731D2" w:rsidRPr="00F25284">
        <w:rPr>
          <w:rFonts w:ascii="Times New Roman" w:eastAsia="方正仿宋简体" w:hAnsi="Times New Roman"/>
          <w:sz w:val="32"/>
          <w:szCs w:val="32"/>
          <w:lang w:val="x-none"/>
        </w:rPr>
        <w:t>业务发展情况</w:t>
      </w:r>
      <w:r w:rsidR="006731D2" w:rsidRPr="00F25284">
        <w:rPr>
          <w:rFonts w:ascii="Times New Roman" w:eastAsia="方正仿宋简体" w:hAnsi="Times New Roman" w:hint="eastAsia"/>
          <w:sz w:val="32"/>
          <w:szCs w:val="32"/>
          <w:lang w:val="x-none"/>
        </w:rPr>
        <w:t>变更、中断</w:t>
      </w:r>
      <w:r w:rsidR="006731D2" w:rsidRPr="00F25284">
        <w:rPr>
          <w:rFonts w:ascii="Times New Roman" w:eastAsia="方正仿宋简体" w:hAnsi="Times New Roman"/>
          <w:sz w:val="32"/>
          <w:szCs w:val="32"/>
          <w:lang w:val="x-none"/>
        </w:rPr>
        <w:t>、</w:t>
      </w:r>
      <w:r w:rsidR="006731D2" w:rsidRPr="00F25284">
        <w:rPr>
          <w:rFonts w:ascii="Times New Roman" w:eastAsia="方正仿宋简体" w:hAnsi="Times New Roman" w:hint="eastAsia"/>
          <w:sz w:val="32"/>
          <w:szCs w:val="32"/>
          <w:lang w:val="x-none"/>
        </w:rPr>
        <w:t>或终止</w:t>
      </w:r>
      <w:r w:rsidRPr="00F25284">
        <w:rPr>
          <w:rFonts w:ascii="Times New Roman" w:eastAsia="方正仿宋简体" w:hAnsi="Times New Roman"/>
          <w:sz w:val="32"/>
          <w:szCs w:val="32"/>
          <w:lang w:val="x-none"/>
        </w:rPr>
        <w:t>测试环境</w:t>
      </w:r>
      <w:r w:rsidRPr="00F25284">
        <w:rPr>
          <w:rFonts w:ascii="Times New Roman" w:eastAsia="方正仿宋简体" w:hAnsi="Times New Roman" w:hint="eastAsia"/>
          <w:sz w:val="32"/>
          <w:szCs w:val="32"/>
          <w:lang w:val="x-none"/>
        </w:rPr>
        <w:t>而</w:t>
      </w:r>
      <w:r w:rsidRPr="00F25284">
        <w:rPr>
          <w:rFonts w:ascii="Times New Roman" w:eastAsia="方正仿宋简体" w:hAnsi="Times New Roman"/>
          <w:sz w:val="32"/>
          <w:szCs w:val="32"/>
          <w:lang w:val="x-none"/>
        </w:rPr>
        <w:t>无需通知乙方，</w:t>
      </w:r>
      <w:r w:rsidRPr="00F25284">
        <w:rPr>
          <w:rFonts w:ascii="Times New Roman" w:eastAsia="方正仿宋简体" w:hAnsi="Times New Roman" w:hint="eastAsia"/>
          <w:sz w:val="32"/>
          <w:szCs w:val="32"/>
          <w:lang w:val="x-none"/>
        </w:rPr>
        <w:t>也</w:t>
      </w:r>
      <w:r w:rsidRPr="00F25284">
        <w:rPr>
          <w:rFonts w:ascii="Times New Roman" w:eastAsia="方正仿宋简体" w:hAnsi="Times New Roman"/>
          <w:sz w:val="32"/>
          <w:szCs w:val="32"/>
          <w:lang w:val="x-none"/>
        </w:rPr>
        <w:t>无需</w:t>
      </w:r>
      <w:r w:rsidRPr="00F25284">
        <w:rPr>
          <w:rFonts w:ascii="Times New Roman" w:eastAsia="方正仿宋简体" w:hAnsi="Times New Roman" w:hint="eastAsia"/>
          <w:sz w:val="32"/>
          <w:szCs w:val="32"/>
          <w:lang w:val="x-none"/>
        </w:rPr>
        <w:t>承担</w:t>
      </w:r>
      <w:r w:rsidRPr="00F25284">
        <w:rPr>
          <w:rFonts w:ascii="Times New Roman" w:eastAsia="方正仿宋简体" w:hAnsi="Times New Roman"/>
          <w:sz w:val="32"/>
          <w:szCs w:val="32"/>
          <w:lang w:val="x-none"/>
        </w:rPr>
        <w:t>任何责任。</w:t>
      </w:r>
    </w:p>
    <w:p w14:paraId="0AD008FB" w14:textId="17B26927" w:rsidR="00B916B6" w:rsidRPr="006E4983" w:rsidRDefault="00B916B6" w:rsidP="001B2F55">
      <w:pPr>
        <w:ind w:firstLineChars="200" w:firstLine="643"/>
        <w:rPr>
          <w:rFonts w:ascii="Times New Roman" w:eastAsia="方正仿宋简体" w:hAnsi="Times New Roman"/>
          <w:sz w:val="32"/>
          <w:szCs w:val="32"/>
          <w:lang w:val="x-none"/>
        </w:rPr>
      </w:pPr>
      <w:r w:rsidRPr="00071F34">
        <w:rPr>
          <w:rFonts w:ascii="Times New Roman" w:eastAsia="方正仿宋简体" w:hAnsi="Times New Roman" w:hint="eastAsia"/>
          <w:b/>
          <w:sz w:val="32"/>
          <w:szCs w:val="32"/>
          <w:lang w:val="x-none"/>
        </w:rPr>
        <w:t>第</w:t>
      </w:r>
      <w:r>
        <w:rPr>
          <w:rFonts w:ascii="Times New Roman" w:eastAsia="方正仿宋简体" w:hAnsi="Times New Roman" w:hint="eastAsia"/>
          <w:b/>
          <w:sz w:val="32"/>
          <w:szCs w:val="32"/>
          <w:lang w:val="x-none"/>
        </w:rPr>
        <w:t>四十</w:t>
      </w:r>
      <w:r w:rsidR="00F25284">
        <w:rPr>
          <w:rFonts w:ascii="Times New Roman" w:eastAsia="方正仿宋简体" w:hAnsi="Times New Roman" w:hint="eastAsia"/>
          <w:b/>
          <w:sz w:val="32"/>
          <w:szCs w:val="32"/>
          <w:lang w:val="x-none"/>
        </w:rPr>
        <w:t>三</w:t>
      </w:r>
      <w:r w:rsidRPr="00071F34">
        <w:rPr>
          <w:rFonts w:ascii="Times New Roman" w:eastAsia="方正仿宋简体" w:hAnsi="Times New Roman" w:hint="eastAsia"/>
          <w:b/>
          <w:sz w:val="32"/>
          <w:szCs w:val="32"/>
          <w:lang w:val="x-none"/>
        </w:rPr>
        <w:t>条</w:t>
      </w:r>
      <w:r>
        <w:rPr>
          <w:rFonts w:ascii="Times New Roman" w:eastAsia="方正仿宋简体" w:hAnsi="Times New Roman" w:hint="eastAsia"/>
          <w:b/>
          <w:sz w:val="32"/>
          <w:szCs w:val="32"/>
          <w:lang w:val="x-none"/>
        </w:rPr>
        <w:t xml:space="preserve"> </w:t>
      </w:r>
      <w:r w:rsidRPr="00F25284">
        <w:rPr>
          <w:rFonts w:ascii="Times New Roman" w:eastAsia="方正仿宋简体" w:hAnsi="Times New Roman" w:hint="eastAsia"/>
          <w:sz w:val="32"/>
          <w:szCs w:val="32"/>
          <w:lang w:val="x-none"/>
        </w:rPr>
        <w:t>甲方</w:t>
      </w:r>
      <w:r w:rsidRPr="00F25284">
        <w:rPr>
          <w:rFonts w:ascii="Times New Roman" w:eastAsia="方正仿宋简体" w:hAnsi="Times New Roman"/>
          <w:sz w:val="32"/>
          <w:szCs w:val="32"/>
          <w:lang w:val="x-none"/>
        </w:rPr>
        <w:t>需要定期或不定期对</w:t>
      </w:r>
      <w:r w:rsidRPr="00F25284">
        <w:rPr>
          <w:rFonts w:ascii="Times New Roman" w:eastAsia="方正仿宋简体" w:hAnsi="Times New Roman" w:hint="eastAsia"/>
          <w:sz w:val="32"/>
          <w:szCs w:val="32"/>
          <w:lang w:val="x-none"/>
        </w:rPr>
        <w:t>测试环境</w:t>
      </w:r>
      <w:r w:rsidRPr="00F25284">
        <w:rPr>
          <w:rFonts w:ascii="Times New Roman" w:eastAsia="方正仿宋简体" w:hAnsi="Times New Roman"/>
          <w:sz w:val="32"/>
          <w:szCs w:val="32"/>
          <w:lang w:val="x-none"/>
        </w:rPr>
        <w:t>进行维护，</w:t>
      </w:r>
      <w:r w:rsidRPr="00F25284">
        <w:rPr>
          <w:rFonts w:ascii="Times New Roman" w:eastAsia="方正仿宋简体" w:hAnsi="Times New Roman" w:hint="eastAsia"/>
          <w:sz w:val="32"/>
          <w:szCs w:val="32"/>
          <w:lang w:val="x-none"/>
        </w:rPr>
        <w:t>如</w:t>
      </w:r>
      <w:r w:rsidRPr="00F25284">
        <w:rPr>
          <w:rFonts w:ascii="Times New Roman" w:eastAsia="方正仿宋简体" w:hAnsi="Times New Roman"/>
          <w:sz w:val="32"/>
          <w:szCs w:val="32"/>
          <w:lang w:val="x-none"/>
        </w:rPr>
        <w:t>此类情况</w:t>
      </w:r>
      <w:r w:rsidRPr="00F25284">
        <w:rPr>
          <w:rFonts w:ascii="Times New Roman" w:eastAsia="方正仿宋简体" w:hAnsi="Times New Roman" w:hint="eastAsia"/>
          <w:sz w:val="32"/>
          <w:szCs w:val="32"/>
          <w:lang w:val="x-none"/>
        </w:rPr>
        <w:t>造成</w:t>
      </w:r>
      <w:r w:rsidRPr="00F25284">
        <w:rPr>
          <w:rFonts w:ascii="Times New Roman" w:eastAsia="方正仿宋简体" w:hAnsi="Times New Roman"/>
          <w:sz w:val="32"/>
          <w:szCs w:val="32"/>
          <w:lang w:val="x-none"/>
        </w:rPr>
        <w:t>测试环境</w:t>
      </w:r>
      <w:r w:rsidRPr="00F25284">
        <w:rPr>
          <w:rFonts w:ascii="Times New Roman" w:eastAsia="方正仿宋简体" w:hAnsi="Times New Roman" w:hint="eastAsia"/>
          <w:sz w:val="32"/>
          <w:szCs w:val="32"/>
          <w:lang w:val="x-none"/>
        </w:rPr>
        <w:t>在</w:t>
      </w:r>
      <w:r w:rsidRPr="00F25284">
        <w:rPr>
          <w:rFonts w:ascii="Times New Roman" w:eastAsia="方正仿宋简体" w:hAnsi="Times New Roman"/>
          <w:sz w:val="32"/>
          <w:szCs w:val="32"/>
          <w:lang w:val="x-none"/>
        </w:rPr>
        <w:t>合理时间内</w:t>
      </w:r>
      <w:r w:rsidRPr="00F25284">
        <w:rPr>
          <w:rFonts w:ascii="Times New Roman" w:eastAsia="方正仿宋简体" w:hAnsi="Times New Roman" w:hint="eastAsia"/>
          <w:sz w:val="32"/>
          <w:szCs w:val="32"/>
          <w:lang w:val="x-none"/>
        </w:rPr>
        <w:t>的中断，</w:t>
      </w:r>
      <w:r w:rsidRPr="00F25284">
        <w:rPr>
          <w:rFonts w:ascii="Times New Roman" w:eastAsia="方正仿宋简体" w:hAnsi="Times New Roman"/>
          <w:sz w:val="32"/>
          <w:szCs w:val="32"/>
          <w:lang w:val="x-none"/>
        </w:rPr>
        <w:t>甲方</w:t>
      </w:r>
      <w:r w:rsidRPr="00F25284">
        <w:rPr>
          <w:rFonts w:ascii="Times New Roman" w:eastAsia="方正仿宋简体" w:hAnsi="Times New Roman" w:hint="eastAsia"/>
          <w:sz w:val="32"/>
          <w:szCs w:val="32"/>
          <w:lang w:val="x-none"/>
        </w:rPr>
        <w:t>无需为此承担任何责任，</w:t>
      </w:r>
      <w:r w:rsidRPr="00F25284">
        <w:rPr>
          <w:rFonts w:ascii="Times New Roman" w:eastAsia="方正仿宋简体" w:hAnsi="Times New Roman"/>
          <w:sz w:val="32"/>
          <w:szCs w:val="32"/>
          <w:lang w:val="x-none"/>
        </w:rPr>
        <w:t>但甲方</w:t>
      </w:r>
      <w:r w:rsidRPr="00F25284">
        <w:rPr>
          <w:rFonts w:ascii="Times New Roman" w:eastAsia="方正仿宋简体" w:hAnsi="Times New Roman" w:hint="eastAsia"/>
          <w:sz w:val="32"/>
          <w:szCs w:val="32"/>
          <w:lang w:val="x-none"/>
        </w:rPr>
        <w:t>应</w:t>
      </w:r>
      <w:r w:rsidRPr="00F25284">
        <w:rPr>
          <w:rFonts w:ascii="Times New Roman" w:eastAsia="方正仿宋简体" w:hAnsi="Times New Roman"/>
          <w:sz w:val="32"/>
          <w:szCs w:val="32"/>
          <w:lang w:val="x-none"/>
        </w:rPr>
        <w:t>尽可能事先告知。</w:t>
      </w:r>
    </w:p>
    <w:p w14:paraId="69F54099" w14:textId="53143C02" w:rsidR="006E4983" w:rsidRPr="003B4F9B" w:rsidRDefault="006E4983" w:rsidP="003B4F9B">
      <w:pPr>
        <w:ind w:firstLineChars="200" w:firstLine="643"/>
        <w:rPr>
          <w:rFonts w:ascii="Times New Roman" w:eastAsia="方正仿宋简体" w:hAnsi="Times New Roman"/>
          <w:sz w:val="32"/>
          <w:szCs w:val="32"/>
          <w:lang w:val="x-none"/>
        </w:rPr>
      </w:pPr>
      <w:r w:rsidRPr="00071F34">
        <w:rPr>
          <w:rFonts w:ascii="Times New Roman" w:eastAsia="方正仿宋简体" w:hAnsi="Times New Roman" w:hint="eastAsia"/>
          <w:b/>
          <w:sz w:val="32"/>
          <w:szCs w:val="32"/>
          <w:lang w:val="x-none"/>
        </w:rPr>
        <w:t>第</w:t>
      </w:r>
      <w:r w:rsidR="00B916B6">
        <w:rPr>
          <w:rFonts w:ascii="Times New Roman" w:eastAsia="方正仿宋简体" w:hAnsi="Times New Roman" w:hint="eastAsia"/>
          <w:b/>
          <w:sz w:val="32"/>
          <w:szCs w:val="32"/>
          <w:lang w:val="x-none"/>
        </w:rPr>
        <w:t>四十</w:t>
      </w:r>
      <w:r w:rsidR="00F25284">
        <w:rPr>
          <w:rFonts w:ascii="Times New Roman" w:eastAsia="方正仿宋简体" w:hAnsi="Times New Roman" w:hint="eastAsia"/>
          <w:b/>
          <w:sz w:val="32"/>
          <w:szCs w:val="32"/>
          <w:lang w:val="x-none"/>
        </w:rPr>
        <w:t>四</w:t>
      </w:r>
      <w:r w:rsidRPr="00071F34">
        <w:rPr>
          <w:rFonts w:ascii="Times New Roman" w:eastAsia="方正仿宋简体" w:hAnsi="Times New Roman" w:hint="eastAsia"/>
          <w:b/>
          <w:sz w:val="32"/>
          <w:szCs w:val="32"/>
          <w:lang w:val="x-none"/>
        </w:rPr>
        <w:t>条</w:t>
      </w:r>
      <w:r w:rsidRPr="003B4F9B">
        <w:rPr>
          <w:rFonts w:ascii="Times New Roman" w:eastAsia="方正仿宋简体" w:hAnsi="Times New Roman" w:hint="eastAsia"/>
          <w:sz w:val="32"/>
          <w:szCs w:val="32"/>
          <w:lang w:val="x-none"/>
        </w:rPr>
        <w:t xml:space="preserve"> </w:t>
      </w:r>
      <w:r w:rsidRPr="003B4F9B">
        <w:rPr>
          <w:rFonts w:ascii="Times New Roman" w:eastAsia="方正仿宋简体" w:hAnsi="Times New Roman" w:hint="eastAsia"/>
          <w:sz w:val="32"/>
          <w:szCs w:val="32"/>
          <w:lang w:val="x-none"/>
        </w:rPr>
        <w:t>除</w:t>
      </w:r>
      <w:r w:rsidRPr="003B4F9B">
        <w:rPr>
          <w:rFonts w:ascii="Times New Roman" w:eastAsia="方正仿宋简体" w:hAnsi="Times New Roman"/>
          <w:sz w:val="32"/>
          <w:szCs w:val="32"/>
          <w:lang w:val="x-none"/>
        </w:rPr>
        <w:t>因</w:t>
      </w:r>
      <w:r w:rsidRPr="003B4F9B">
        <w:rPr>
          <w:rFonts w:ascii="Times New Roman" w:eastAsia="方正仿宋简体" w:hAnsi="Times New Roman" w:hint="eastAsia"/>
          <w:sz w:val="32"/>
          <w:szCs w:val="32"/>
          <w:lang w:val="x-none"/>
        </w:rPr>
        <w:t>甲方</w:t>
      </w:r>
      <w:r w:rsidRPr="003B4F9B">
        <w:rPr>
          <w:rFonts w:ascii="Times New Roman" w:eastAsia="方正仿宋简体" w:hAnsi="Times New Roman"/>
          <w:sz w:val="32"/>
          <w:szCs w:val="32"/>
          <w:lang w:val="x-none"/>
        </w:rPr>
        <w:t>故意违反本协议而造成</w:t>
      </w:r>
      <w:r w:rsidR="00CD22F6">
        <w:rPr>
          <w:rFonts w:ascii="Times New Roman" w:eastAsia="方正仿宋简体" w:hAnsi="Times New Roman" w:hint="eastAsia"/>
          <w:sz w:val="32"/>
          <w:szCs w:val="32"/>
          <w:lang w:val="x-none"/>
        </w:rPr>
        <w:t>乙方</w:t>
      </w:r>
      <w:r w:rsidRPr="003B4F9B">
        <w:rPr>
          <w:rFonts w:ascii="Times New Roman" w:eastAsia="方正仿宋简体" w:hAnsi="Times New Roman"/>
          <w:sz w:val="32"/>
          <w:szCs w:val="32"/>
          <w:lang w:val="x-none"/>
        </w:rPr>
        <w:t>的直接损失或</w:t>
      </w:r>
      <w:r w:rsidRPr="003B4F9B">
        <w:rPr>
          <w:rFonts w:ascii="Times New Roman" w:eastAsia="方正仿宋简体" w:hAnsi="Times New Roman" w:hint="eastAsia"/>
          <w:sz w:val="32"/>
          <w:szCs w:val="32"/>
          <w:lang w:val="x-none"/>
        </w:rPr>
        <w:t>损害外</w:t>
      </w:r>
      <w:r w:rsidRPr="003B4F9B">
        <w:rPr>
          <w:rFonts w:ascii="Times New Roman" w:eastAsia="方正仿宋简体" w:hAnsi="Times New Roman"/>
          <w:sz w:val="32"/>
          <w:szCs w:val="32"/>
          <w:lang w:val="x-none"/>
        </w:rPr>
        <w:t>，</w:t>
      </w:r>
      <w:r w:rsidRPr="003B4F9B">
        <w:rPr>
          <w:rFonts w:ascii="Times New Roman" w:eastAsia="方正仿宋简体" w:hAnsi="Times New Roman" w:hint="eastAsia"/>
          <w:sz w:val="32"/>
          <w:szCs w:val="32"/>
          <w:lang w:val="x-none"/>
        </w:rPr>
        <w:t>甲方</w:t>
      </w:r>
      <w:r w:rsidRPr="003B4F9B">
        <w:rPr>
          <w:rFonts w:ascii="Times New Roman" w:eastAsia="方正仿宋简体" w:hAnsi="Times New Roman"/>
          <w:sz w:val="32"/>
          <w:szCs w:val="32"/>
          <w:lang w:val="x-none"/>
        </w:rPr>
        <w:t>及甲方的员工不以任何方式对乙方</w:t>
      </w:r>
      <w:r w:rsidRPr="003B4F9B">
        <w:rPr>
          <w:rFonts w:ascii="Times New Roman" w:eastAsia="方正仿宋简体" w:hAnsi="Times New Roman" w:hint="eastAsia"/>
          <w:sz w:val="32"/>
          <w:szCs w:val="32"/>
          <w:lang w:val="x-none"/>
        </w:rPr>
        <w:t>以及</w:t>
      </w:r>
      <w:r w:rsidRPr="003B4F9B">
        <w:rPr>
          <w:rFonts w:ascii="Times New Roman" w:eastAsia="方正仿宋简体" w:hAnsi="Times New Roman"/>
          <w:sz w:val="32"/>
          <w:szCs w:val="32"/>
          <w:lang w:val="x-none"/>
        </w:rPr>
        <w:t>乙方</w:t>
      </w:r>
      <w:r w:rsidRPr="003B4F9B">
        <w:rPr>
          <w:rFonts w:ascii="Times New Roman" w:eastAsia="方正仿宋简体" w:hAnsi="Times New Roman" w:hint="eastAsia"/>
          <w:sz w:val="32"/>
          <w:szCs w:val="32"/>
          <w:lang w:val="x-none"/>
        </w:rPr>
        <w:t>客户</w:t>
      </w:r>
      <w:r w:rsidRPr="003B4F9B">
        <w:rPr>
          <w:rFonts w:ascii="Times New Roman" w:eastAsia="方正仿宋简体" w:hAnsi="Times New Roman"/>
          <w:sz w:val="32"/>
          <w:szCs w:val="32"/>
          <w:lang w:val="x-none"/>
        </w:rPr>
        <w:t>的任何损失承担责任。</w:t>
      </w:r>
    </w:p>
    <w:p w14:paraId="00BC2F5D" w14:textId="77777777" w:rsidR="0016102D" w:rsidRPr="000C580B" w:rsidRDefault="0016102D" w:rsidP="000C580B">
      <w:pPr>
        <w:pStyle w:val="af9"/>
      </w:pPr>
      <w:r w:rsidRPr="000C580B">
        <w:t>第</w:t>
      </w:r>
      <w:r w:rsidR="007F17A2">
        <w:rPr>
          <w:rFonts w:hint="eastAsia"/>
        </w:rPr>
        <w:t>十</w:t>
      </w:r>
      <w:r w:rsidRPr="000C580B">
        <w:t>章</w:t>
      </w:r>
      <w:r w:rsidRPr="000C580B">
        <w:rPr>
          <w:rFonts w:hint="eastAsia"/>
        </w:rPr>
        <w:tab/>
      </w:r>
      <w:r w:rsidRPr="000C580B">
        <w:rPr>
          <w:rFonts w:hint="eastAsia"/>
        </w:rPr>
        <w:t>协议的生效、变更及终止</w:t>
      </w:r>
    </w:p>
    <w:p w14:paraId="4E71A6FA" w14:textId="38C08951" w:rsidR="003B4F9B" w:rsidRPr="007F17A2" w:rsidRDefault="00071F34" w:rsidP="003B4F9B">
      <w:pPr>
        <w:ind w:firstLineChars="200" w:firstLine="643"/>
        <w:rPr>
          <w:rFonts w:ascii="方正仿宋简体" w:eastAsia="方正仿宋简体" w:hAnsi="Times New Roman" w:cs="方正仿宋简体"/>
          <w:sz w:val="32"/>
          <w:szCs w:val="32"/>
          <w:lang w:val="x-none"/>
        </w:rPr>
      </w:pPr>
      <w:r w:rsidRPr="007F17A2">
        <w:rPr>
          <w:rFonts w:ascii="方正仿宋简体" w:eastAsia="方正仿宋简体" w:hAnsi="Times New Roman" w:cs="方正仿宋简体" w:hint="eastAsia"/>
          <w:b/>
          <w:sz w:val="32"/>
          <w:szCs w:val="32"/>
          <w:lang w:val="x-none"/>
        </w:rPr>
        <w:t>第四十</w:t>
      </w:r>
      <w:r w:rsidR="00F25284" w:rsidRPr="007F17A2">
        <w:rPr>
          <w:rFonts w:ascii="方正仿宋简体" w:eastAsia="方正仿宋简体" w:hAnsi="Times New Roman" w:cs="方正仿宋简体" w:hint="eastAsia"/>
          <w:b/>
          <w:sz w:val="32"/>
          <w:szCs w:val="32"/>
          <w:lang w:val="x-none"/>
        </w:rPr>
        <w:t>五</w:t>
      </w:r>
      <w:r w:rsidRPr="007F17A2">
        <w:rPr>
          <w:rFonts w:ascii="方正仿宋简体" w:eastAsia="方正仿宋简体" w:hAnsi="Times New Roman" w:cs="方正仿宋简体" w:hint="eastAsia"/>
          <w:b/>
          <w:sz w:val="32"/>
          <w:szCs w:val="32"/>
          <w:lang w:val="x-none"/>
        </w:rPr>
        <w:t xml:space="preserve">条 </w:t>
      </w:r>
      <w:r w:rsidR="0016102D" w:rsidRPr="007F17A2">
        <w:rPr>
          <w:rFonts w:ascii="方正仿宋简体" w:eastAsia="方正仿宋简体" w:hAnsi="Times New Roman" w:cs="方正仿宋简体" w:hint="eastAsia"/>
          <w:sz w:val="32"/>
          <w:szCs w:val="32"/>
          <w:lang w:val="x-none"/>
        </w:rPr>
        <w:t>本协议经双方加盖公章</w:t>
      </w:r>
      <w:r w:rsidR="00CD22F6">
        <w:rPr>
          <w:rFonts w:ascii="方正仿宋简体" w:eastAsia="方正仿宋简体" w:hAnsi="Times New Roman" w:cs="方正仿宋简体" w:hint="eastAsia"/>
          <w:sz w:val="32"/>
          <w:szCs w:val="32"/>
          <w:lang w:val="x-none"/>
        </w:rPr>
        <w:t>之日起</w:t>
      </w:r>
      <w:r w:rsidR="0016102D" w:rsidRPr="007F17A2">
        <w:rPr>
          <w:rFonts w:ascii="方正仿宋简体" w:eastAsia="方正仿宋简体" w:hAnsi="Times New Roman" w:cs="方正仿宋简体" w:hint="eastAsia"/>
          <w:sz w:val="32"/>
          <w:szCs w:val="32"/>
          <w:lang w:val="x-none"/>
        </w:rPr>
        <w:t>生效，</w:t>
      </w:r>
      <w:r w:rsidR="00F13586">
        <w:rPr>
          <w:rFonts w:ascii="方正仿宋简体" w:eastAsia="方正仿宋简体" w:hAnsi="Times New Roman" w:cs="方正仿宋简体" w:hint="eastAsia"/>
          <w:sz w:val="32"/>
          <w:szCs w:val="32"/>
          <w:lang w:val="x-none"/>
        </w:rPr>
        <w:t>期限二年</w:t>
      </w:r>
      <w:r w:rsidR="0016102D" w:rsidRPr="007F17A2">
        <w:rPr>
          <w:rFonts w:ascii="方正仿宋简体" w:eastAsia="方正仿宋简体" w:hAnsi="Times New Roman" w:cs="方正仿宋简体" w:hint="eastAsia"/>
          <w:sz w:val="32"/>
          <w:szCs w:val="32"/>
          <w:lang w:val="x-none"/>
        </w:rPr>
        <w:t>。</w:t>
      </w:r>
    </w:p>
    <w:p w14:paraId="791F9464" w14:textId="59DD4995" w:rsidR="003B4F9B" w:rsidRPr="007F17A2" w:rsidRDefault="00B916B6" w:rsidP="003B4F9B">
      <w:pPr>
        <w:ind w:firstLineChars="200" w:firstLine="643"/>
        <w:rPr>
          <w:rFonts w:ascii="方正仿宋简体" w:eastAsia="方正仿宋简体" w:hAnsi="Times New Roman" w:cs="方正仿宋简体"/>
          <w:sz w:val="32"/>
          <w:szCs w:val="32"/>
          <w:lang w:val="x-none"/>
        </w:rPr>
      </w:pPr>
      <w:r w:rsidRPr="007F17A2">
        <w:rPr>
          <w:rFonts w:ascii="方正仿宋简体" w:eastAsia="方正仿宋简体" w:hAnsi="Times New Roman" w:cs="方正仿宋简体" w:hint="eastAsia"/>
          <w:b/>
          <w:sz w:val="32"/>
          <w:szCs w:val="32"/>
          <w:lang w:val="x-none"/>
        </w:rPr>
        <w:t>第四十</w:t>
      </w:r>
      <w:r w:rsidR="00F25284" w:rsidRPr="007F17A2">
        <w:rPr>
          <w:rFonts w:ascii="方正仿宋简体" w:eastAsia="方正仿宋简体" w:hAnsi="Times New Roman" w:cs="方正仿宋简体" w:hint="eastAsia"/>
          <w:b/>
          <w:sz w:val="32"/>
          <w:szCs w:val="32"/>
          <w:lang w:val="x-none"/>
        </w:rPr>
        <w:t>六</w:t>
      </w:r>
      <w:r w:rsidR="003B4F9B" w:rsidRPr="007F17A2">
        <w:rPr>
          <w:rFonts w:ascii="方正仿宋简体" w:eastAsia="方正仿宋简体" w:hAnsi="Times New Roman" w:cs="方正仿宋简体" w:hint="eastAsia"/>
          <w:b/>
          <w:sz w:val="32"/>
          <w:szCs w:val="32"/>
          <w:lang w:val="x-none"/>
        </w:rPr>
        <w:t xml:space="preserve">条 </w:t>
      </w:r>
      <w:r w:rsidR="003B4F9B" w:rsidRPr="007F17A2">
        <w:rPr>
          <w:rFonts w:ascii="方正仿宋简体" w:eastAsia="方正仿宋简体" w:hAnsi="Times New Roman" w:cs="方正仿宋简体" w:hint="eastAsia"/>
          <w:sz w:val="32"/>
          <w:szCs w:val="32"/>
          <w:lang w:val="x-none"/>
        </w:rPr>
        <w:t>任何一方提前</w:t>
      </w:r>
      <w:r w:rsidR="001D7640" w:rsidRPr="00F119C7">
        <w:rPr>
          <w:rFonts w:ascii="Times New Roman" w:eastAsia="方正仿宋简体" w:hAnsi="Times New Roman"/>
          <w:sz w:val="32"/>
          <w:szCs w:val="32"/>
          <w:lang w:val="x-none"/>
        </w:rPr>
        <w:t>3</w:t>
      </w:r>
      <w:r w:rsidR="003B4F9B" w:rsidRPr="00F119C7">
        <w:rPr>
          <w:rFonts w:ascii="Times New Roman" w:eastAsia="方正仿宋简体" w:hAnsi="Times New Roman"/>
          <w:sz w:val="32"/>
          <w:szCs w:val="32"/>
          <w:lang w:val="x-none"/>
        </w:rPr>
        <w:t>0</w:t>
      </w:r>
      <w:r w:rsidR="003B4F9B" w:rsidRPr="007F17A2">
        <w:rPr>
          <w:rFonts w:ascii="方正仿宋简体" w:eastAsia="方正仿宋简体" w:hAnsi="Times New Roman" w:cs="方正仿宋简体" w:hint="eastAsia"/>
          <w:sz w:val="32"/>
          <w:szCs w:val="32"/>
          <w:lang w:val="x-none"/>
        </w:rPr>
        <w:t>个自然日提出终止协议的书面申请，另一方予以书面同意的，双方可以终止本协议。</w:t>
      </w:r>
    </w:p>
    <w:p w14:paraId="4B8CC83F" w14:textId="195CC913" w:rsidR="0016102D" w:rsidRPr="007F17A2" w:rsidRDefault="00B916B6" w:rsidP="003B4F9B">
      <w:pPr>
        <w:ind w:firstLineChars="200" w:firstLine="643"/>
        <w:rPr>
          <w:rFonts w:ascii="方正仿宋简体" w:eastAsia="方正仿宋简体" w:hAnsi="Times New Roman" w:cs="方正仿宋简体"/>
          <w:sz w:val="32"/>
          <w:szCs w:val="32"/>
          <w:lang w:val="x-none"/>
        </w:rPr>
      </w:pPr>
      <w:r w:rsidRPr="007F17A2">
        <w:rPr>
          <w:rFonts w:ascii="方正仿宋简体" w:eastAsia="方正仿宋简体" w:hAnsi="Times New Roman" w:cs="方正仿宋简体" w:hint="eastAsia"/>
          <w:b/>
          <w:sz w:val="32"/>
          <w:szCs w:val="32"/>
          <w:lang w:val="x-none"/>
        </w:rPr>
        <w:t>第四十</w:t>
      </w:r>
      <w:r w:rsidR="00F25284" w:rsidRPr="007F17A2">
        <w:rPr>
          <w:rFonts w:ascii="方正仿宋简体" w:eastAsia="方正仿宋简体" w:hAnsi="Times New Roman" w:cs="方正仿宋简体" w:hint="eastAsia"/>
          <w:b/>
          <w:sz w:val="32"/>
          <w:szCs w:val="32"/>
          <w:lang w:val="x-none"/>
        </w:rPr>
        <w:t>七</w:t>
      </w:r>
      <w:r w:rsidR="00071F34" w:rsidRPr="007F17A2">
        <w:rPr>
          <w:rFonts w:ascii="方正仿宋简体" w:eastAsia="方正仿宋简体" w:hAnsi="Times New Roman" w:cs="方正仿宋简体" w:hint="eastAsia"/>
          <w:b/>
          <w:sz w:val="32"/>
          <w:szCs w:val="32"/>
          <w:lang w:val="x-none"/>
        </w:rPr>
        <w:t xml:space="preserve">条 </w:t>
      </w:r>
      <w:r w:rsidR="0016102D" w:rsidRPr="007F17A2">
        <w:rPr>
          <w:rFonts w:ascii="方正仿宋简体" w:eastAsia="方正仿宋简体" w:hAnsi="Times New Roman" w:cs="方正仿宋简体" w:hint="eastAsia"/>
          <w:sz w:val="32"/>
          <w:szCs w:val="32"/>
          <w:lang w:val="x-none"/>
        </w:rPr>
        <w:t>如本协议在履行过程中有任何变更、补充或修改，双方应以书面形式完成确认。</w:t>
      </w:r>
    </w:p>
    <w:p w14:paraId="72EB05E8" w14:textId="179A9F9E" w:rsidR="0016102D" w:rsidRPr="007F17A2" w:rsidRDefault="00B916B6" w:rsidP="003B4F9B">
      <w:pPr>
        <w:ind w:firstLineChars="200" w:firstLine="643"/>
        <w:rPr>
          <w:rFonts w:ascii="方正仿宋简体" w:eastAsia="方正仿宋简体" w:hAnsi="Times New Roman" w:cs="方正仿宋简体"/>
          <w:sz w:val="32"/>
          <w:szCs w:val="32"/>
          <w:lang w:val="x-none"/>
        </w:rPr>
      </w:pPr>
      <w:r w:rsidRPr="007F17A2">
        <w:rPr>
          <w:rFonts w:ascii="方正仿宋简体" w:eastAsia="方正仿宋简体" w:hAnsi="Times New Roman" w:cs="方正仿宋简体" w:hint="eastAsia"/>
          <w:b/>
          <w:sz w:val="32"/>
          <w:szCs w:val="32"/>
          <w:lang w:val="x-none"/>
        </w:rPr>
        <w:t>第四十</w:t>
      </w:r>
      <w:r w:rsidR="00F25284" w:rsidRPr="007F17A2">
        <w:rPr>
          <w:rFonts w:ascii="方正仿宋简体" w:eastAsia="方正仿宋简体" w:hAnsi="Times New Roman" w:cs="方正仿宋简体" w:hint="eastAsia"/>
          <w:b/>
          <w:sz w:val="32"/>
          <w:szCs w:val="32"/>
          <w:lang w:val="x-none"/>
        </w:rPr>
        <w:t>八</w:t>
      </w:r>
      <w:r w:rsidR="00071F34" w:rsidRPr="007F17A2">
        <w:rPr>
          <w:rFonts w:ascii="方正仿宋简体" w:eastAsia="方正仿宋简体" w:hAnsi="Times New Roman" w:cs="方正仿宋简体" w:hint="eastAsia"/>
          <w:b/>
          <w:sz w:val="32"/>
          <w:szCs w:val="32"/>
          <w:lang w:val="x-none"/>
        </w:rPr>
        <w:t xml:space="preserve">条 </w:t>
      </w:r>
      <w:r w:rsidR="0016102D" w:rsidRPr="007F17A2">
        <w:rPr>
          <w:rFonts w:ascii="方正仿宋简体" w:eastAsia="方正仿宋简体" w:hAnsi="Times New Roman" w:cs="方正仿宋简体" w:hint="eastAsia"/>
          <w:sz w:val="32"/>
          <w:szCs w:val="32"/>
          <w:lang w:val="x-none"/>
        </w:rPr>
        <w:t>如任何一方实质性违反本协议的条款</w:t>
      </w:r>
      <w:r w:rsidR="00F94CF6" w:rsidRPr="007F17A2">
        <w:rPr>
          <w:rFonts w:ascii="方正仿宋简体" w:eastAsia="方正仿宋简体" w:hAnsi="Times New Roman" w:cs="方正仿宋简体" w:hint="eastAsia"/>
          <w:sz w:val="32"/>
          <w:szCs w:val="32"/>
          <w:lang w:val="x-none"/>
        </w:rPr>
        <w:t>和条件</w:t>
      </w:r>
      <w:r w:rsidR="0016102D" w:rsidRPr="007F17A2">
        <w:rPr>
          <w:rFonts w:ascii="方正仿宋简体" w:eastAsia="方正仿宋简体" w:hAnsi="Times New Roman" w:cs="方正仿宋简体" w:hint="eastAsia"/>
          <w:sz w:val="32"/>
          <w:szCs w:val="32"/>
          <w:lang w:val="x-none"/>
        </w:rPr>
        <w:t>且未在</w:t>
      </w:r>
      <w:r w:rsidR="003B4F9B" w:rsidRPr="007F17A2">
        <w:rPr>
          <w:rFonts w:ascii="方正仿宋简体" w:eastAsia="方正仿宋简体" w:hAnsi="Times New Roman" w:cs="方正仿宋简体" w:hint="eastAsia"/>
          <w:sz w:val="32"/>
          <w:szCs w:val="32"/>
          <w:lang w:val="x-none"/>
        </w:rPr>
        <w:t>收到书面通知的</w:t>
      </w:r>
      <w:r w:rsidR="001D7640" w:rsidRPr="00F119C7">
        <w:rPr>
          <w:rFonts w:ascii="Times New Roman" w:eastAsia="方正仿宋简体" w:hAnsi="Times New Roman"/>
          <w:sz w:val="32"/>
          <w:szCs w:val="32"/>
          <w:lang w:val="x-none"/>
        </w:rPr>
        <w:t>1</w:t>
      </w:r>
      <w:r w:rsidR="0016102D" w:rsidRPr="00F119C7">
        <w:rPr>
          <w:rFonts w:ascii="Times New Roman" w:eastAsia="方正仿宋简体" w:hAnsi="Times New Roman"/>
          <w:sz w:val="32"/>
          <w:szCs w:val="32"/>
          <w:lang w:val="x-none"/>
        </w:rPr>
        <w:t>0</w:t>
      </w:r>
      <w:r w:rsidR="0016102D" w:rsidRPr="007F17A2">
        <w:rPr>
          <w:rFonts w:ascii="方正仿宋简体" w:eastAsia="方正仿宋简体" w:hAnsi="Times New Roman" w:cs="方正仿宋简体" w:hint="eastAsia"/>
          <w:sz w:val="32"/>
          <w:szCs w:val="32"/>
          <w:lang w:val="x-none"/>
        </w:rPr>
        <w:t>个自然日内</w:t>
      </w:r>
      <w:r w:rsidR="003B4F9B" w:rsidRPr="007F17A2">
        <w:rPr>
          <w:rFonts w:ascii="方正仿宋简体" w:eastAsia="方正仿宋简体" w:hAnsi="Times New Roman" w:cs="方正仿宋简体" w:hint="eastAsia"/>
          <w:sz w:val="32"/>
          <w:szCs w:val="32"/>
          <w:lang w:val="x-none"/>
        </w:rPr>
        <w:t>纠正违反的行为，守约方可终止本协议。</w:t>
      </w:r>
    </w:p>
    <w:p w14:paraId="3D4E7A23" w14:textId="338116F4" w:rsidR="003B4F9B" w:rsidRPr="007F17A2" w:rsidRDefault="00B916B6" w:rsidP="003C501C">
      <w:pPr>
        <w:ind w:firstLineChars="200" w:firstLine="643"/>
        <w:rPr>
          <w:rFonts w:ascii="方正仿宋简体" w:eastAsia="方正仿宋简体" w:cs="方正仿宋简体"/>
          <w:lang w:val="x-none"/>
        </w:rPr>
      </w:pPr>
      <w:r w:rsidRPr="007F17A2">
        <w:rPr>
          <w:rFonts w:ascii="方正仿宋简体" w:eastAsia="方正仿宋简体" w:hAnsi="Times New Roman" w:cs="方正仿宋简体" w:hint="eastAsia"/>
          <w:b/>
          <w:sz w:val="32"/>
          <w:szCs w:val="32"/>
          <w:lang w:val="x-none"/>
        </w:rPr>
        <w:t>第四十</w:t>
      </w:r>
      <w:r w:rsidR="00F25284" w:rsidRPr="007F17A2">
        <w:rPr>
          <w:rFonts w:ascii="方正仿宋简体" w:eastAsia="方正仿宋简体" w:hAnsi="Times New Roman" w:cs="方正仿宋简体" w:hint="eastAsia"/>
          <w:b/>
          <w:sz w:val="32"/>
          <w:szCs w:val="32"/>
          <w:lang w:val="x-none"/>
        </w:rPr>
        <w:t>九</w:t>
      </w:r>
      <w:r w:rsidR="003B4F9B" w:rsidRPr="007F17A2">
        <w:rPr>
          <w:rFonts w:ascii="方正仿宋简体" w:eastAsia="方正仿宋简体" w:hAnsi="Times New Roman" w:cs="方正仿宋简体" w:hint="eastAsia"/>
          <w:b/>
          <w:sz w:val="32"/>
          <w:szCs w:val="32"/>
          <w:lang w:val="x-none"/>
        </w:rPr>
        <w:t xml:space="preserve">条 </w:t>
      </w:r>
      <w:r w:rsidR="003B4F9B" w:rsidRPr="007F17A2">
        <w:rPr>
          <w:rFonts w:ascii="方正仿宋简体" w:eastAsia="方正仿宋简体" w:hAnsi="Times New Roman" w:cs="方正仿宋简体" w:hint="eastAsia"/>
          <w:sz w:val="32"/>
          <w:szCs w:val="32"/>
          <w:lang w:val="x-none"/>
        </w:rPr>
        <w:t>如果乙方存在不遵守协议或交易所有关规定，或存在恶意操作、诋毁、损害交易所声誉等情况，或者乙方所开发的会员端系统存在违反国家法律法规、行业规定或中金</w:t>
      </w:r>
      <w:proofErr w:type="gramStart"/>
      <w:r w:rsidR="003B4F9B" w:rsidRPr="007F17A2">
        <w:rPr>
          <w:rFonts w:ascii="方正仿宋简体" w:eastAsia="方正仿宋简体" w:hAnsi="Times New Roman" w:cs="方正仿宋简体" w:hint="eastAsia"/>
          <w:sz w:val="32"/>
          <w:szCs w:val="32"/>
          <w:lang w:val="x-none"/>
        </w:rPr>
        <w:t>所相关</w:t>
      </w:r>
      <w:proofErr w:type="gramEnd"/>
      <w:r w:rsidR="003B4F9B" w:rsidRPr="007F17A2">
        <w:rPr>
          <w:rFonts w:ascii="方正仿宋简体" w:eastAsia="方正仿宋简体" w:hAnsi="Times New Roman" w:cs="方正仿宋简体" w:hint="eastAsia"/>
          <w:sz w:val="32"/>
          <w:szCs w:val="32"/>
          <w:lang w:val="x-none"/>
        </w:rPr>
        <w:t>业务规则的，或者存在威胁甲方系统安全的缺陷，</w:t>
      </w:r>
      <w:r w:rsidR="00F94CF6" w:rsidRPr="007F17A2">
        <w:rPr>
          <w:rFonts w:ascii="方正仿宋简体" w:eastAsia="方正仿宋简体" w:hAnsi="Times New Roman" w:cs="方正仿宋简体" w:hint="eastAsia"/>
          <w:sz w:val="32"/>
          <w:szCs w:val="32"/>
          <w:lang w:val="x-none"/>
        </w:rPr>
        <w:t>或者提供的信息存在虚假，</w:t>
      </w:r>
      <w:r w:rsidR="003B4F9B" w:rsidRPr="007F17A2">
        <w:rPr>
          <w:rFonts w:ascii="方正仿宋简体" w:eastAsia="方正仿宋简体" w:hAnsi="Times New Roman" w:cs="方正仿宋简体" w:hint="eastAsia"/>
          <w:sz w:val="32"/>
          <w:szCs w:val="32"/>
          <w:lang w:val="x-none"/>
        </w:rPr>
        <w:t>甲方有权</w:t>
      </w:r>
      <w:r w:rsidR="00747563" w:rsidRPr="007F17A2">
        <w:rPr>
          <w:rFonts w:ascii="方正仿宋简体" w:eastAsia="方正仿宋简体" w:hAnsi="Times New Roman" w:cs="方正仿宋简体" w:hint="eastAsia"/>
          <w:sz w:val="32"/>
          <w:szCs w:val="32"/>
          <w:lang w:val="x-none"/>
        </w:rPr>
        <w:t>直接</w:t>
      </w:r>
      <w:r w:rsidR="003B4F9B" w:rsidRPr="007F17A2">
        <w:rPr>
          <w:rFonts w:ascii="方正仿宋简体" w:eastAsia="方正仿宋简体" w:hAnsi="Times New Roman" w:cs="方正仿宋简体" w:hint="eastAsia"/>
          <w:sz w:val="32"/>
          <w:szCs w:val="32"/>
          <w:lang w:val="x-none"/>
        </w:rPr>
        <w:t>暂停或终止对乙方使用中金所系统接口的授权。若因此造成甲方任何损失的，乙方应向甲方承担全部赔偿责任。</w:t>
      </w:r>
    </w:p>
    <w:p w14:paraId="06B05714" w14:textId="33484C01" w:rsidR="0016102D" w:rsidRPr="007F17A2" w:rsidRDefault="00B916B6" w:rsidP="000E0133">
      <w:pPr>
        <w:ind w:firstLineChars="200" w:firstLine="643"/>
        <w:rPr>
          <w:rFonts w:ascii="方正仿宋简体" w:eastAsia="方正仿宋简体" w:hAnsi="Times New Roman" w:cs="方正仿宋简体"/>
          <w:sz w:val="32"/>
          <w:szCs w:val="32"/>
          <w:lang w:val="x-none"/>
        </w:rPr>
      </w:pPr>
      <w:r w:rsidRPr="007F17A2">
        <w:rPr>
          <w:rFonts w:ascii="方正仿宋简体" w:eastAsia="方正仿宋简体" w:hAnsi="Times New Roman" w:cs="方正仿宋简体" w:hint="eastAsia"/>
          <w:b/>
          <w:sz w:val="32"/>
          <w:szCs w:val="32"/>
          <w:lang w:val="x-none"/>
        </w:rPr>
        <w:t>第</w:t>
      </w:r>
      <w:r w:rsidR="00F25284" w:rsidRPr="007F17A2">
        <w:rPr>
          <w:rFonts w:ascii="方正仿宋简体" w:eastAsia="方正仿宋简体" w:hAnsi="Times New Roman" w:cs="方正仿宋简体" w:hint="eastAsia"/>
          <w:b/>
          <w:sz w:val="32"/>
          <w:szCs w:val="32"/>
          <w:lang w:val="x-none"/>
        </w:rPr>
        <w:t>五十</w:t>
      </w:r>
      <w:r w:rsidR="003B4F9B" w:rsidRPr="007F17A2">
        <w:rPr>
          <w:rFonts w:ascii="方正仿宋简体" w:eastAsia="方正仿宋简体" w:hAnsi="Times New Roman" w:cs="方正仿宋简体" w:hint="eastAsia"/>
          <w:b/>
          <w:sz w:val="32"/>
          <w:szCs w:val="32"/>
          <w:lang w:val="x-none"/>
        </w:rPr>
        <w:t xml:space="preserve">条 </w:t>
      </w:r>
      <w:r w:rsidR="0016102D" w:rsidRPr="007F17A2">
        <w:rPr>
          <w:rFonts w:ascii="方正仿宋简体" w:eastAsia="方正仿宋简体" w:hAnsi="Times New Roman" w:cs="方正仿宋简体" w:hint="eastAsia"/>
          <w:sz w:val="32"/>
          <w:szCs w:val="32"/>
          <w:lang w:val="x-none"/>
        </w:rPr>
        <w:t>任何一方如发生合并、重组等，或其业务的任何实质部分的控制权改变或转移，不论这是通过出售股份或其他股本权益、出售资产、合并、综合或其他方式的，应在上述情况发生之日起</w:t>
      </w:r>
      <w:r w:rsidR="00323EE1" w:rsidRPr="00F119C7">
        <w:rPr>
          <w:rFonts w:ascii="Times New Roman" w:eastAsia="方正仿宋简体" w:hAnsi="Times New Roman"/>
          <w:sz w:val="32"/>
          <w:szCs w:val="32"/>
          <w:lang w:val="x-none"/>
        </w:rPr>
        <w:t>5</w:t>
      </w:r>
      <w:r w:rsidR="0016102D" w:rsidRPr="007F17A2">
        <w:rPr>
          <w:rFonts w:ascii="方正仿宋简体" w:eastAsia="方正仿宋简体" w:hAnsi="Times New Roman" w:cs="方正仿宋简体" w:hint="eastAsia"/>
          <w:sz w:val="32"/>
          <w:szCs w:val="32"/>
          <w:lang w:val="x-none"/>
        </w:rPr>
        <w:t>个工作日内书面通知另一方。另一方有权终止本协议，但不视作违约；如有需要，另一方可与合并、重组等之后的新单位重新签署协议。</w:t>
      </w:r>
    </w:p>
    <w:p w14:paraId="36093CE2" w14:textId="3026E643" w:rsidR="0016102D" w:rsidRPr="007F17A2" w:rsidRDefault="00B916B6" w:rsidP="003B4F9B">
      <w:pPr>
        <w:ind w:firstLineChars="200" w:firstLine="643"/>
        <w:rPr>
          <w:rFonts w:ascii="方正仿宋简体" w:eastAsia="方正仿宋简体" w:hAnsi="Times New Roman" w:cs="方正仿宋简体"/>
          <w:sz w:val="32"/>
          <w:szCs w:val="32"/>
          <w:lang w:val="x-none"/>
        </w:rPr>
      </w:pPr>
      <w:r w:rsidRPr="007F17A2">
        <w:rPr>
          <w:rFonts w:ascii="方正仿宋简体" w:eastAsia="方正仿宋简体" w:hAnsi="Times New Roman" w:cs="方正仿宋简体" w:hint="eastAsia"/>
          <w:b/>
          <w:sz w:val="32"/>
          <w:szCs w:val="32"/>
          <w:lang w:val="x-none"/>
        </w:rPr>
        <w:t>第</w:t>
      </w:r>
      <w:r w:rsidR="00F25284" w:rsidRPr="007F17A2">
        <w:rPr>
          <w:rFonts w:ascii="方正仿宋简体" w:eastAsia="方正仿宋简体" w:hAnsi="Times New Roman" w:cs="方正仿宋简体" w:hint="eastAsia"/>
          <w:b/>
          <w:sz w:val="32"/>
          <w:szCs w:val="32"/>
          <w:lang w:val="x-none"/>
        </w:rPr>
        <w:t>五十一</w:t>
      </w:r>
      <w:r w:rsidR="0016102D" w:rsidRPr="007F17A2">
        <w:rPr>
          <w:rFonts w:ascii="方正仿宋简体" w:eastAsia="方正仿宋简体" w:hAnsi="Times New Roman" w:cs="方正仿宋简体" w:hint="eastAsia"/>
          <w:b/>
          <w:sz w:val="32"/>
          <w:szCs w:val="32"/>
          <w:lang w:val="x-none"/>
        </w:rPr>
        <w:t xml:space="preserve">条 </w:t>
      </w:r>
      <w:r w:rsidR="0016102D" w:rsidRPr="007F17A2">
        <w:rPr>
          <w:rFonts w:ascii="方正仿宋简体" w:eastAsia="方正仿宋简体" w:hAnsi="Times New Roman" w:cs="方正仿宋简体" w:hint="eastAsia"/>
          <w:sz w:val="32"/>
          <w:szCs w:val="32"/>
          <w:lang w:val="x-none"/>
        </w:rPr>
        <w:t>如发生以下情况，任何一方有权终止协议，但须以书面方式提前</w:t>
      </w:r>
      <w:r w:rsidR="0016102D" w:rsidRPr="00F119C7">
        <w:rPr>
          <w:rFonts w:ascii="Times New Roman" w:eastAsia="方正仿宋简体" w:hAnsi="Times New Roman"/>
          <w:sz w:val="32"/>
          <w:szCs w:val="32"/>
          <w:lang w:val="x-none"/>
        </w:rPr>
        <w:t>30</w:t>
      </w:r>
      <w:r w:rsidR="0016102D" w:rsidRPr="007F17A2">
        <w:rPr>
          <w:rFonts w:ascii="方正仿宋简体" w:eastAsia="方正仿宋简体" w:hAnsi="Times New Roman" w:cs="方正仿宋简体" w:hint="eastAsia"/>
          <w:sz w:val="32"/>
          <w:szCs w:val="32"/>
          <w:lang w:val="x-none"/>
        </w:rPr>
        <w:t>个工作日通知对方：</w:t>
      </w:r>
    </w:p>
    <w:p w14:paraId="1B7180CC" w14:textId="77777777" w:rsidR="0016102D" w:rsidRPr="007F17A2" w:rsidRDefault="0016102D" w:rsidP="003B4F9B">
      <w:pPr>
        <w:numPr>
          <w:ilvl w:val="0"/>
          <w:numId w:val="20"/>
        </w:numPr>
        <w:rPr>
          <w:rFonts w:ascii="方正仿宋简体" w:eastAsia="方正仿宋简体" w:hAnsi="Times New Roman" w:cs="方正仿宋简体"/>
          <w:sz w:val="32"/>
          <w:szCs w:val="32"/>
          <w:lang w:val="x-none"/>
        </w:rPr>
      </w:pPr>
      <w:r w:rsidRPr="007F17A2">
        <w:rPr>
          <w:rFonts w:ascii="方正仿宋简体" w:eastAsia="方正仿宋简体" w:hAnsi="Times New Roman" w:cs="方正仿宋简体" w:hint="eastAsia"/>
          <w:sz w:val="32"/>
          <w:szCs w:val="32"/>
          <w:lang w:val="x-none"/>
        </w:rPr>
        <w:t>一方进入破产、撤销和清算程序，被解散或依法关闭；</w:t>
      </w:r>
    </w:p>
    <w:p w14:paraId="6C66CBA7" w14:textId="77777777" w:rsidR="0016102D" w:rsidRPr="007F17A2" w:rsidRDefault="0016102D" w:rsidP="003B4F9B">
      <w:pPr>
        <w:numPr>
          <w:ilvl w:val="0"/>
          <w:numId w:val="20"/>
        </w:numPr>
        <w:rPr>
          <w:rFonts w:ascii="方正仿宋简体" w:eastAsia="方正仿宋简体" w:hAnsi="Times New Roman" w:cs="方正仿宋简体"/>
          <w:sz w:val="32"/>
          <w:szCs w:val="32"/>
          <w:lang w:val="x-none"/>
        </w:rPr>
      </w:pPr>
      <w:r w:rsidRPr="007F17A2">
        <w:rPr>
          <w:rFonts w:ascii="方正仿宋简体" w:eastAsia="方正仿宋简体" w:hAnsi="Times New Roman" w:cs="方正仿宋简体" w:hint="eastAsia"/>
          <w:sz w:val="32"/>
          <w:szCs w:val="32"/>
          <w:lang w:val="x-none"/>
        </w:rPr>
        <w:t>一方财务状况严重恶化，不能支付到期债务；</w:t>
      </w:r>
    </w:p>
    <w:p w14:paraId="3E9FB2B0" w14:textId="77777777" w:rsidR="0016102D" w:rsidRPr="007F17A2" w:rsidRDefault="0016102D" w:rsidP="003B4F9B">
      <w:pPr>
        <w:numPr>
          <w:ilvl w:val="0"/>
          <w:numId w:val="20"/>
        </w:numPr>
        <w:rPr>
          <w:rFonts w:ascii="方正仿宋简体" w:eastAsia="方正仿宋简体" w:hAnsi="Times New Roman" w:cs="方正仿宋简体"/>
          <w:sz w:val="32"/>
          <w:szCs w:val="32"/>
          <w:lang w:val="x-none"/>
        </w:rPr>
      </w:pPr>
      <w:r w:rsidRPr="007F17A2">
        <w:rPr>
          <w:rFonts w:ascii="方正仿宋简体" w:eastAsia="方正仿宋简体" w:hAnsi="Times New Roman" w:cs="方正仿宋简体" w:hint="eastAsia"/>
          <w:sz w:val="32"/>
          <w:szCs w:val="32"/>
          <w:lang w:val="x-none"/>
        </w:rPr>
        <w:t>出现了协议约定的或法定的解除协议事由。</w:t>
      </w:r>
    </w:p>
    <w:p w14:paraId="0F96EEDF" w14:textId="77777777" w:rsidR="0016102D" w:rsidRPr="007F17A2" w:rsidRDefault="0016102D" w:rsidP="003B4F9B">
      <w:pPr>
        <w:ind w:firstLineChars="200" w:firstLine="640"/>
        <w:rPr>
          <w:rFonts w:ascii="方正仿宋简体" w:eastAsia="方正仿宋简体" w:hAnsi="Times New Roman" w:cs="方正仿宋简体"/>
          <w:sz w:val="32"/>
          <w:szCs w:val="32"/>
          <w:lang w:val="x-none"/>
        </w:rPr>
      </w:pPr>
      <w:r w:rsidRPr="007F17A2">
        <w:rPr>
          <w:rFonts w:ascii="方正仿宋简体" w:eastAsia="方正仿宋简体" w:hAnsi="Times New Roman" w:cs="方正仿宋简体" w:hint="eastAsia"/>
          <w:sz w:val="32"/>
          <w:szCs w:val="32"/>
          <w:lang w:val="x-none"/>
        </w:rPr>
        <w:t>除本协议和法律法规另有规定外，任何一方发生上述情况，应在上述情况发生之日起三个工作日内向对方</w:t>
      </w:r>
      <w:proofErr w:type="gramStart"/>
      <w:r w:rsidRPr="007F17A2">
        <w:rPr>
          <w:rFonts w:ascii="方正仿宋简体" w:eastAsia="方正仿宋简体" w:hAnsi="Times New Roman" w:cs="方正仿宋简体" w:hint="eastAsia"/>
          <w:sz w:val="32"/>
          <w:szCs w:val="32"/>
          <w:lang w:val="x-none"/>
        </w:rPr>
        <w:t>作出</w:t>
      </w:r>
      <w:proofErr w:type="gramEnd"/>
      <w:r w:rsidRPr="007F17A2">
        <w:rPr>
          <w:rFonts w:ascii="方正仿宋简体" w:eastAsia="方正仿宋简体" w:hAnsi="Times New Roman" w:cs="方正仿宋简体" w:hint="eastAsia"/>
          <w:sz w:val="32"/>
          <w:szCs w:val="32"/>
          <w:lang w:val="x-none"/>
        </w:rPr>
        <w:t>书面通知，否则将被视作违约，另一方有权依照本协议的规定，追究对方的违约责任。</w:t>
      </w:r>
    </w:p>
    <w:p w14:paraId="2C5687D3" w14:textId="3CD5A811" w:rsidR="001E46CA" w:rsidRPr="007F17A2" w:rsidRDefault="00F25284" w:rsidP="001E46CA">
      <w:pPr>
        <w:ind w:firstLineChars="200" w:firstLine="643"/>
        <w:rPr>
          <w:rFonts w:ascii="方正仿宋简体" w:eastAsia="方正仿宋简体" w:hAnsi="Times New Roman" w:cs="方正仿宋简体"/>
          <w:sz w:val="32"/>
          <w:szCs w:val="32"/>
          <w:lang w:val="x-none"/>
        </w:rPr>
      </w:pPr>
      <w:r w:rsidRPr="007F17A2">
        <w:rPr>
          <w:rFonts w:ascii="方正仿宋简体" w:eastAsia="方正仿宋简体" w:hAnsi="Times New Roman" w:cs="方正仿宋简体" w:hint="eastAsia"/>
          <w:b/>
          <w:sz w:val="32"/>
          <w:szCs w:val="32"/>
          <w:lang w:val="x-none"/>
        </w:rPr>
        <w:t xml:space="preserve">第五十二条 </w:t>
      </w:r>
      <w:r w:rsidR="001E46CA" w:rsidRPr="007F17A2">
        <w:rPr>
          <w:rFonts w:ascii="方正仿宋简体" w:eastAsia="方正仿宋简体" w:hAnsi="Times New Roman" w:cs="方正仿宋简体" w:hint="eastAsia"/>
          <w:sz w:val="32"/>
          <w:szCs w:val="32"/>
          <w:lang w:val="x-none"/>
        </w:rPr>
        <w:t>乙方的会员端系统通过交易业务适应性测试后，如无交易记录连续超过半年，甲方可直接终止本协议，并书面通知乙方。</w:t>
      </w:r>
    </w:p>
    <w:p w14:paraId="0EA586F1" w14:textId="2A7DE412" w:rsidR="0016102D" w:rsidRPr="007F17A2" w:rsidRDefault="00B916B6" w:rsidP="003B4F9B">
      <w:pPr>
        <w:ind w:firstLineChars="200" w:firstLine="643"/>
        <w:rPr>
          <w:rFonts w:ascii="方正仿宋简体" w:eastAsia="方正仿宋简体" w:hAnsi="Times New Roman" w:cs="方正仿宋简体"/>
          <w:sz w:val="32"/>
          <w:szCs w:val="32"/>
          <w:lang w:val="x-none"/>
        </w:rPr>
      </w:pPr>
      <w:r w:rsidRPr="007F17A2">
        <w:rPr>
          <w:rFonts w:ascii="方正仿宋简体" w:eastAsia="方正仿宋简体" w:hAnsi="Times New Roman" w:cs="方正仿宋简体" w:hint="eastAsia"/>
          <w:b/>
          <w:sz w:val="32"/>
          <w:szCs w:val="32"/>
          <w:lang w:val="x-none"/>
        </w:rPr>
        <w:t>第五十</w:t>
      </w:r>
      <w:r w:rsidR="00F25284" w:rsidRPr="007F17A2">
        <w:rPr>
          <w:rFonts w:ascii="方正仿宋简体" w:eastAsia="方正仿宋简体" w:hAnsi="Times New Roman" w:cs="方正仿宋简体" w:hint="eastAsia"/>
          <w:b/>
          <w:sz w:val="32"/>
          <w:szCs w:val="32"/>
          <w:lang w:val="x-none"/>
        </w:rPr>
        <w:t>三</w:t>
      </w:r>
      <w:r w:rsidR="00071F34" w:rsidRPr="007F17A2">
        <w:rPr>
          <w:rFonts w:ascii="方正仿宋简体" w:eastAsia="方正仿宋简体" w:hAnsi="Times New Roman" w:cs="方正仿宋简体" w:hint="eastAsia"/>
          <w:b/>
          <w:sz w:val="32"/>
          <w:szCs w:val="32"/>
          <w:lang w:val="x-none"/>
        </w:rPr>
        <w:t xml:space="preserve">条 </w:t>
      </w:r>
      <w:r w:rsidR="0016102D" w:rsidRPr="007F17A2">
        <w:rPr>
          <w:rFonts w:ascii="方正仿宋简体" w:eastAsia="方正仿宋简体" w:hAnsi="Times New Roman" w:cs="方正仿宋简体" w:hint="eastAsia"/>
          <w:sz w:val="32"/>
          <w:szCs w:val="32"/>
          <w:lang w:val="x-none"/>
        </w:rPr>
        <w:t>双方协议一旦终止，乙方应立即停止使用甲方的系统接口、测试环境，并</w:t>
      </w:r>
      <w:r w:rsidR="003C501C">
        <w:rPr>
          <w:rFonts w:ascii="方正仿宋简体" w:eastAsia="方正仿宋简体" w:hAnsi="Times New Roman" w:cs="方正仿宋简体" w:hint="eastAsia"/>
          <w:sz w:val="32"/>
          <w:szCs w:val="32"/>
          <w:lang w:val="x-none"/>
        </w:rPr>
        <w:t>按保密规定</w:t>
      </w:r>
      <w:r w:rsidR="0016102D" w:rsidRPr="007F17A2">
        <w:rPr>
          <w:rFonts w:ascii="方正仿宋简体" w:eastAsia="方正仿宋简体" w:hAnsi="Times New Roman" w:cs="方正仿宋简体" w:hint="eastAsia"/>
          <w:sz w:val="32"/>
          <w:szCs w:val="32"/>
          <w:lang w:val="x-none"/>
        </w:rPr>
        <w:t>归还</w:t>
      </w:r>
      <w:r w:rsidR="009D5423">
        <w:rPr>
          <w:rFonts w:ascii="方正仿宋简体" w:eastAsia="方正仿宋简体" w:hAnsi="Times New Roman" w:cs="方正仿宋简体" w:hint="eastAsia"/>
          <w:sz w:val="32"/>
          <w:szCs w:val="32"/>
          <w:lang w:val="x-none"/>
        </w:rPr>
        <w:t>或</w:t>
      </w:r>
      <w:r w:rsidR="009D5423">
        <w:rPr>
          <w:rFonts w:ascii="方正仿宋简体" w:eastAsia="方正仿宋简体" w:hAnsi="Times New Roman" w:cs="方正仿宋简体"/>
          <w:sz w:val="32"/>
          <w:szCs w:val="32"/>
          <w:lang w:val="x-none"/>
        </w:rPr>
        <w:t>销毁</w:t>
      </w:r>
      <w:r w:rsidR="0016102D" w:rsidRPr="007F17A2">
        <w:rPr>
          <w:rFonts w:ascii="方正仿宋简体" w:eastAsia="方正仿宋简体" w:hAnsi="Times New Roman" w:cs="方正仿宋简体" w:hint="eastAsia"/>
          <w:sz w:val="32"/>
          <w:szCs w:val="32"/>
          <w:lang w:val="x-none"/>
        </w:rPr>
        <w:t>甲方的相关信息与材料。</w:t>
      </w:r>
    </w:p>
    <w:p w14:paraId="7F36847E" w14:textId="77777777" w:rsidR="0016102D" w:rsidRPr="000C580B" w:rsidRDefault="0016102D" w:rsidP="000C580B">
      <w:pPr>
        <w:pStyle w:val="af9"/>
      </w:pPr>
      <w:r w:rsidRPr="000C580B">
        <w:t>第</w:t>
      </w:r>
      <w:r w:rsidR="00071F34">
        <w:rPr>
          <w:rFonts w:hint="eastAsia"/>
        </w:rPr>
        <w:t>十</w:t>
      </w:r>
      <w:r w:rsidR="007F17A2">
        <w:rPr>
          <w:rFonts w:hint="eastAsia"/>
        </w:rPr>
        <w:t>一</w:t>
      </w:r>
      <w:r w:rsidRPr="000C580B">
        <w:t>章</w:t>
      </w:r>
      <w:r w:rsidRPr="000C580B">
        <w:rPr>
          <w:rFonts w:hint="eastAsia"/>
        </w:rPr>
        <w:t xml:space="preserve"> </w:t>
      </w:r>
      <w:r w:rsidRPr="000C580B">
        <w:rPr>
          <w:rFonts w:hint="eastAsia"/>
        </w:rPr>
        <w:t>不可抗力</w:t>
      </w:r>
    </w:p>
    <w:p w14:paraId="6985D7C6" w14:textId="6B9D60C0" w:rsidR="0016102D" w:rsidRPr="00F5052D" w:rsidRDefault="0016102D" w:rsidP="00F5052D">
      <w:pPr>
        <w:ind w:firstLineChars="200" w:firstLine="643"/>
        <w:rPr>
          <w:rFonts w:ascii="Times New Roman" w:eastAsia="方正仿宋简体" w:hAnsi="Times New Roman"/>
          <w:sz w:val="32"/>
          <w:szCs w:val="32"/>
          <w:lang w:val="x-none"/>
        </w:rPr>
      </w:pPr>
      <w:r w:rsidRPr="00071F34">
        <w:rPr>
          <w:rFonts w:ascii="Times New Roman" w:eastAsia="方正仿宋简体" w:hAnsi="Times New Roman" w:hint="eastAsia"/>
          <w:b/>
          <w:sz w:val="32"/>
          <w:szCs w:val="32"/>
          <w:lang w:val="x-none"/>
        </w:rPr>
        <w:t>第</w:t>
      </w:r>
      <w:r w:rsidR="00B916B6">
        <w:rPr>
          <w:rFonts w:ascii="Times New Roman" w:eastAsia="方正仿宋简体" w:hAnsi="Times New Roman" w:hint="eastAsia"/>
          <w:b/>
          <w:sz w:val="32"/>
          <w:szCs w:val="32"/>
          <w:lang w:val="x-none"/>
        </w:rPr>
        <w:t>五十</w:t>
      </w:r>
      <w:r w:rsidR="00F25284">
        <w:rPr>
          <w:rFonts w:ascii="Times New Roman" w:eastAsia="方正仿宋简体" w:hAnsi="Times New Roman" w:hint="eastAsia"/>
          <w:b/>
          <w:sz w:val="32"/>
          <w:szCs w:val="32"/>
          <w:lang w:val="x-none"/>
        </w:rPr>
        <w:t>四</w:t>
      </w:r>
      <w:r w:rsidRPr="00071F34">
        <w:rPr>
          <w:rFonts w:ascii="Times New Roman" w:eastAsia="方正仿宋简体" w:hAnsi="Times New Roman" w:hint="eastAsia"/>
          <w:b/>
          <w:sz w:val="32"/>
          <w:szCs w:val="32"/>
          <w:lang w:val="x-none"/>
        </w:rPr>
        <w:t>条</w:t>
      </w:r>
      <w:r w:rsidRPr="00F5052D">
        <w:rPr>
          <w:rFonts w:ascii="Times New Roman" w:eastAsia="方正仿宋简体" w:hAnsi="Times New Roman" w:hint="eastAsia"/>
          <w:sz w:val="32"/>
          <w:szCs w:val="32"/>
          <w:lang w:val="x-none"/>
        </w:rPr>
        <w:t xml:space="preserve"> </w:t>
      </w:r>
      <w:r w:rsidRPr="00F5052D">
        <w:rPr>
          <w:rFonts w:ascii="Times New Roman" w:eastAsia="方正仿宋简体" w:hAnsi="Times New Roman" w:hint="eastAsia"/>
          <w:sz w:val="32"/>
          <w:szCs w:val="32"/>
          <w:lang w:val="x-none"/>
        </w:rPr>
        <w:t>由于地震、台风、水灾、火灾、战争以及其他不能预见并对其发生和后果不能预防、不能克服或避免的不可抗力，直接影响本协议的履行或者不能按照协议的约定履行时，遇有上述不可抗力的一方可以免除相关责任。</w:t>
      </w:r>
    </w:p>
    <w:p w14:paraId="4EB3A676" w14:textId="0F959805" w:rsidR="0016102D" w:rsidRPr="00F5052D" w:rsidRDefault="00071F34" w:rsidP="00F5052D">
      <w:pPr>
        <w:ind w:firstLineChars="200" w:firstLine="643"/>
        <w:rPr>
          <w:rFonts w:ascii="Times New Roman" w:eastAsia="方正仿宋简体" w:hAnsi="Times New Roman"/>
          <w:sz w:val="32"/>
          <w:szCs w:val="32"/>
          <w:lang w:val="x-none"/>
        </w:rPr>
      </w:pPr>
      <w:r w:rsidRPr="00071F34">
        <w:rPr>
          <w:rFonts w:ascii="Times New Roman" w:eastAsia="方正仿宋简体" w:hAnsi="Times New Roman" w:hint="eastAsia"/>
          <w:b/>
          <w:sz w:val="32"/>
          <w:szCs w:val="32"/>
          <w:lang w:val="x-none"/>
        </w:rPr>
        <w:t>第</w:t>
      </w:r>
      <w:r w:rsidR="00B916B6">
        <w:rPr>
          <w:rFonts w:ascii="Times New Roman" w:eastAsia="方正仿宋简体" w:hAnsi="Times New Roman" w:hint="eastAsia"/>
          <w:b/>
          <w:sz w:val="32"/>
          <w:szCs w:val="32"/>
          <w:lang w:val="x-none"/>
        </w:rPr>
        <w:t>五十</w:t>
      </w:r>
      <w:r w:rsidR="00F25284">
        <w:rPr>
          <w:rFonts w:ascii="Times New Roman" w:eastAsia="方正仿宋简体" w:hAnsi="Times New Roman" w:hint="eastAsia"/>
          <w:b/>
          <w:sz w:val="32"/>
          <w:szCs w:val="32"/>
          <w:lang w:val="x-none"/>
        </w:rPr>
        <w:t>五</w:t>
      </w:r>
      <w:r w:rsidRPr="00071F34">
        <w:rPr>
          <w:rFonts w:ascii="Times New Roman" w:eastAsia="方正仿宋简体" w:hAnsi="Times New Roman" w:hint="eastAsia"/>
          <w:b/>
          <w:sz w:val="32"/>
          <w:szCs w:val="32"/>
          <w:lang w:val="x-none"/>
        </w:rPr>
        <w:t>条</w:t>
      </w:r>
      <w:r>
        <w:rPr>
          <w:rFonts w:ascii="Times New Roman" w:eastAsia="方正仿宋简体" w:hAnsi="Times New Roman" w:hint="eastAsia"/>
          <w:b/>
          <w:sz w:val="32"/>
          <w:szCs w:val="32"/>
          <w:lang w:val="x-none"/>
        </w:rPr>
        <w:t xml:space="preserve"> </w:t>
      </w:r>
      <w:r w:rsidR="0016102D" w:rsidRPr="00F5052D">
        <w:rPr>
          <w:rFonts w:ascii="Times New Roman" w:eastAsia="方正仿宋简体" w:hAnsi="Times New Roman" w:hint="eastAsia"/>
          <w:sz w:val="32"/>
          <w:szCs w:val="32"/>
          <w:lang w:val="x-none"/>
        </w:rPr>
        <w:t>受到不可抗力影响的一方，应尽可能地采取合理的行为和适当的措施减轻不可抗力对本协议的履行所造成的影响。</w:t>
      </w:r>
    </w:p>
    <w:p w14:paraId="5D05ED68" w14:textId="77777777" w:rsidR="00F5052D" w:rsidRPr="000C580B" w:rsidRDefault="00F5052D" w:rsidP="000C580B">
      <w:pPr>
        <w:pStyle w:val="af9"/>
      </w:pPr>
      <w:r w:rsidRPr="000C580B">
        <w:t>第</w:t>
      </w:r>
      <w:r w:rsidR="00071F34">
        <w:rPr>
          <w:rFonts w:hint="eastAsia"/>
        </w:rPr>
        <w:t>十</w:t>
      </w:r>
      <w:r w:rsidR="007F17A2">
        <w:rPr>
          <w:rFonts w:hint="eastAsia"/>
        </w:rPr>
        <w:t>二</w:t>
      </w:r>
      <w:r w:rsidRPr="000C580B">
        <w:t>章</w:t>
      </w:r>
      <w:r w:rsidRPr="000C580B">
        <w:rPr>
          <w:rFonts w:hint="eastAsia"/>
        </w:rPr>
        <w:t xml:space="preserve"> </w:t>
      </w:r>
      <w:r w:rsidRPr="000C580B">
        <w:rPr>
          <w:rFonts w:hint="eastAsia"/>
        </w:rPr>
        <w:t>费用</w:t>
      </w:r>
    </w:p>
    <w:p w14:paraId="4771A83D" w14:textId="78F5AB70" w:rsidR="00F5052D" w:rsidRDefault="00F5052D" w:rsidP="00F5052D">
      <w:pPr>
        <w:ind w:firstLineChars="200" w:firstLine="643"/>
        <w:rPr>
          <w:rFonts w:ascii="Times New Roman" w:eastAsia="方正仿宋简体" w:hAnsi="Times New Roman"/>
          <w:sz w:val="32"/>
          <w:szCs w:val="32"/>
          <w:lang w:val="x-none"/>
        </w:rPr>
      </w:pPr>
      <w:r w:rsidRPr="00071F34">
        <w:rPr>
          <w:rFonts w:ascii="Times New Roman" w:eastAsia="方正仿宋简体" w:hAnsi="Times New Roman" w:hint="eastAsia"/>
          <w:b/>
          <w:sz w:val="32"/>
          <w:szCs w:val="32"/>
          <w:lang w:val="x-none"/>
        </w:rPr>
        <w:t>第</w:t>
      </w:r>
      <w:r w:rsidR="00071F34" w:rsidRPr="00071F34">
        <w:rPr>
          <w:rFonts w:ascii="Times New Roman" w:eastAsia="方正仿宋简体" w:hAnsi="Times New Roman" w:hint="eastAsia"/>
          <w:b/>
          <w:sz w:val="32"/>
          <w:szCs w:val="32"/>
          <w:lang w:val="x-none"/>
        </w:rPr>
        <w:t>五十</w:t>
      </w:r>
      <w:r w:rsidR="00F25284">
        <w:rPr>
          <w:rFonts w:ascii="Times New Roman" w:eastAsia="方正仿宋简体" w:hAnsi="Times New Roman" w:hint="eastAsia"/>
          <w:b/>
          <w:sz w:val="32"/>
          <w:szCs w:val="32"/>
          <w:lang w:val="x-none"/>
        </w:rPr>
        <w:t>六</w:t>
      </w:r>
      <w:r w:rsidRPr="00071F34">
        <w:rPr>
          <w:rFonts w:ascii="Times New Roman" w:eastAsia="方正仿宋简体" w:hAnsi="Times New Roman" w:hint="eastAsia"/>
          <w:b/>
          <w:sz w:val="32"/>
          <w:szCs w:val="32"/>
          <w:lang w:val="x-none"/>
        </w:rPr>
        <w:t>条</w:t>
      </w:r>
      <w:r w:rsidR="00817232">
        <w:rPr>
          <w:rFonts w:ascii="Times New Roman" w:eastAsia="方正仿宋简体" w:hAnsi="Times New Roman"/>
          <w:sz w:val="32"/>
          <w:szCs w:val="32"/>
          <w:lang w:val="x-none"/>
        </w:rPr>
        <w:t xml:space="preserve"> </w:t>
      </w:r>
      <w:r w:rsidR="00817232" w:rsidRPr="00817232">
        <w:rPr>
          <w:rFonts w:ascii="Times New Roman" w:eastAsia="方正仿宋简体" w:hAnsi="Times New Roman" w:hint="eastAsia"/>
          <w:sz w:val="32"/>
          <w:szCs w:val="32"/>
          <w:lang w:val="x-none"/>
        </w:rPr>
        <w:t>甲方授权乙方免费合理使用中金所系统接口开发相关的会员端系统，但甲方在本协议有效期内保留随时对该授权进行收费的权利。若甲方欲对该授权进行收费，应与乙方另行签订补充协议加以约定。</w:t>
      </w:r>
    </w:p>
    <w:p w14:paraId="6E5016DB" w14:textId="03BEEDAA" w:rsidR="00F5052D" w:rsidRPr="0016102D" w:rsidRDefault="00B916B6" w:rsidP="00071F34">
      <w:pPr>
        <w:ind w:firstLineChars="200" w:firstLine="643"/>
        <w:rPr>
          <w:rFonts w:ascii="Times New Roman" w:eastAsia="方正黑体简体" w:hAnsi="Times New Roman"/>
          <w:color w:val="000000"/>
          <w:spacing w:val="-1"/>
          <w:kern w:val="0"/>
          <w:sz w:val="32"/>
          <w:szCs w:val="32"/>
        </w:rPr>
      </w:pPr>
      <w:r w:rsidRPr="00071F34">
        <w:rPr>
          <w:rFonts w:ascii="Times New Roman" w:eastAsia="方正仿宋简体" w:hAnsi="Times New Roman" w:hint="eastAsia"/>
          <w:b/>
          <w:sz w:val="32"/>
          <w:szCs w:val="32"/>
          <w:lang w:val="x-none"/>
        </w:rPr>
        <w:t>第五十</w:t>
      </w:r>
      <w:r w:rsidR="00F25284">
        <w:rPr>
          <w:rFonts w:ascii="Times New Roman" w:eastAsia="方正仿宋简体" w:hAnsi="Times New Roman" w:hint="eastAsia"/>
          <w:b/>
          <w:sz w:val="32"/>
          <w:szCs w:val="32"/>
          <w:lang w:val="x-none"/>
        </w:rPr>
        <w:t>七</w:t>
      </w:r>
      <w:r w:rsidR="00071F34" w:rsidRPr="00071F34">
        <w:rPr>
          <w:rFonts w:ascii="Times New Roman" w:eastAsia="方正仿宋简体" w:hAnsi="Times New Roman" w:hint="eastAsia"/>
          <w:b/>
          <w:sz w:val="32"/>
          <w:szCs w:val="32"/>
          <w:lang w:val="x-none"/>
        </w:rPr>
        <w:t>条</w:t>
      </w:r>
      <w:r w:rsidR="00071F34">
        <w:rPr>
          <w:rFonts w:ascii="Times New Roman" w:eastAsia="方正仿宋简体" w:hAnsi="Times New Roman" w:hint="eastAsia"/>
          <w:b/>
          <w:sz w:val="32"/>
          <w:szCs w:val="32"/>
          <w:lang w:val="x-none"/>
        </w:rPr>
        <w:t xml:space="preserve"> </w:t>
      </w:r>
      <w:r w:rsidR="001B2F55" w:rsidRPr="001B2F55">
        <w:rPr>
          <w:rFonts w:ascii="Times New Roman" w:eastAsia="方正仿宋简体" w:hAnsi="Times New Roman" w:hint="eastAsia"/>
          <w:sz w:val="32"/>
          <w:szCs w:val="32"/>
          <w:lang w:val="x-none"/>
        </w:rPr>
        <w:t>甲方可根据自身业务或技术的开发，组织对乙方的培训，除培训课程以外的费用由乙方承担</w:t>
      </w:r>
      <w:r w:rsidR="001B2F55">
        <w:rPr>
          <w:rFonts w:ascii="Times New Roman" w:eastAsia="方正仿宋简体" w:hAnsi="Times New Roman" w:hint="eastAsia"/>
          <w:sz w:val="32"/>
          <w:szCs w:val="32"/>
          <w:lang w:val="x-none"/>
        </w:rPr>
        <w:t>。</w:t>
      </w:r>
      <w:bookmarkStart w:id="1" w:name="_Toc533513043"/>
    </w:p>
    <w:p w14:paraId="1189C294" w14:textId="77777777" w:rsidR="00F5052D" w:rsidRPr="000C580B" w:rsidRDefault="00F5052D" w:rsidP="000C580B">
      <w:pPr>
        <w:pStyle w:val="af9"/>
      </w:pPr>
      <w:r w:rsidRPr="000C580B">
        <w:t>第</w:t>
      </w:r>
      <w:r w:rsidR="00071F34">
        <w:rPr>
          <w:rFonts w:hint="eastAsia"/>
        </w:rPr>
        <w:t>十</w:t>
      </w:r>
      <w:r w:rsidR="007F17A2">
        <w:rPr>
          <w:rFonts w:hint="eastAsia"/>
        </w:rPr>
        <w:t>三</w:t>
      </w:r>
      <w:r w:rsidRPr="000C580B">
        <w:t>章</w:t>
      </w:r>
      <w:r w:rsidRPr="000C580B">
        <w:rPr>
          <w:rFonts w:hint="eastAsia"/>
        </w:rPr>
        <w:t xml:space="preserve"> </w:t>
      </w:r>
      <w:r w:rsidRPr="000C580B">
        <w:rPr>
          <w:rFonts w:hint="eastAsia"/>
        </w:rPr>
        <w:t>争议解决</w:t>
      </w:r>
    </w:p>
    <w:bookmarkEnd w:id="1"/>
    <w:p w14:paraId="6CFA5458" w14:textId="4EB03D8B" w:rsidR="00F5052D" w:rsidRPr="00F5052D" w:rsidRDefault="00B916B6" w:rsidP="00F5052D">
      <w:pPr>
        <w:pStyle w:val="afff1"/>
        <w:widowControl w:val="0"/>
        <w:tabs>
          <w:tab w:val="num" w:pos="1560"/>
        </w:tabs>
        <w:spacing w:beforeLines="100" w:before="240" w:line="360" w:lineRule="auto"/>
        <w:ind w:firstLineChars="200" w:firstLine="643"/>
        <w:jc w:val="both"/>
        <w:rPr>
          <w:rFonts w:eastAsia="方正仿宋简体"/>
          <w:sz w:val="32"/>
          <w:szCs w:val="32"/>
          <w:lang w:val="x-none"/>
        </w:rPr>
      </w:pPr>
      <w:r w:rsidRPr="00071F34">
        <w:rPr>
          <w:rFonts w:eastAsia="方正仿宋简体" w:hint="eastAsia"/>
          <w:b/>
          <w:sz w:val="32"/>
          <w:szCs w:val="32"/>
          <w:lang w:val="x-none"/>
        </w:rPr>
        <w:t>第五十</w:t>
      </w:r>
      <w:r w:rsidR="00F25284">
        <w:rPr>
          <w:rFonts w:eastAsia="方正仿宋简体" w:hint="eastAsia"/>
          <w:b/>
          <w:sz w:val="32"/>
          <w:szCs w:val="32"/>
          <w:lang w:val="x-none"/>
        </w:rPr>
        <w:t>八</w:t>
      </w:r>
      <w:r w:rsidR="00071F34" w:rsidRPr="00071F34">
        <w:rPr>
          <w:rFonts w:eastAsia="方正仿宋简体" w:hint="eastAsia"/>
          <w:b/>
          <w:sz w:val="32"/>
          <w:szCs w:val="32"/>
          <w:lang w:val="x-none"/>
        </w:rPr>
        <w:t>条</w:t>
      </w:r>
      <w:r w:rsidR="00071F34">
        <w:rPr>
          <w:rFonts w:eastAsia="方正仿宋简体" w:hint="eastAsia"/>
          <w:b/>
          <w:sz w:val="32"/>
          <w:szCs w:val="32"/>
          <w:lang w:val="x-none"/>
        </w:rPr>
        <w:t xml:space="preserve"> </w:t>
      </w:r>
      <w:r w:rsidR="00F5052D" w:rsidRPr="00F5052D">
        <w:rPr>
          <w:rFonts w:eastAsia="方正仿宋简体" w:hint="eastAsia"/>
          <w:sz w:val="32"/>
          <w:szCs w:val="32"/>
          <w:lang w:val="x-none"/>
        </w:rPr>
        <w:t>如果协议双方在履行本协议过程中发生争议，双方应首先采取友好协商的方式解决。如协商不成，双方同意按下列方式予以解决：向甲方所在地有管辖权的人民法院起诉。</w:t>
      </w:r>
    </w:p>
    <w:p w14:paraId="5A82B718" w14:textId="5A35CC78" w:rsidR="00F5052D" w:rsidRDefault="00B916B6" w:rsidP="00F5052D">
      <w:pPr>
        <w:pStyle w:val="afff1"/>
        <w:widowControl w:val="0"/>
        <w:tabs>
          <w:tab w:val="num" w:pos="1560"/>
        </w:tabs>
        <w:spacing w:beforeLines="100" w:before="240" w:line="360" w:lineRule="auto"/>
        <w:ind w:firstLineChars="200" w:firstLine="643"/>
        <w:jc w:val="both"/>
        <w:rPr>
          <w:rFonts w:eastAsia="方正仿宋简体"/>
          <w:sz w:val="32"/>
          <w:szCs w:val="32"/>
          <w:lang w:val="x-none"/>
        </w:rPr>
      </w:pPr>
      <w:r w:rsidRPr="00071F34">
        <w:rPr>
          <w:rFonts w:eastAsia="方正仿宋简体" w:hint="eastAsia"/>
          <w:b/>
          <w:sz w:val="32"/>
          <w:szCs w:val="32"/>
          <w:lang w:val="x-none"/>
        </w:rPr>
        <w:t>第五十</w:t>
      </w:r>
      <w:r w:rsidR="00F25284">
        <w:rPr>
          <w:rFonts w:eastAsia="方正仿宋简体" w:hint="eastAsia"/>
          <w:b/>
          <w:sz w:val="32"/>
          <w:szCs w:val="32"/>
          <w:lang w:val="x-none"/>
        </w:rPr>
        <w:t>九</w:t>
      </w:r>
      <w:r w:rsidR="00071F34" w:rsidRPr="00071F34">
        <w:rPr>
          <w:rFonts w:eastAsia="方正仿宋简体" w:hint="eastAsia"/>
          <w:b/>
          <w:sz w:val="32"/>
          <w:szCs w:val="32"/>
          <w:lang w:val="x-none"/>
        </w:rPr>
        <w:t>条</w:t>
      </w:r>
      <w:r w:rsidR="00071F34">
        <w:rPr>
          <w:rFonts w:eastAsia="方正仿宋简体" w:hint="eastAsia"/>
          <w:b/>
          <w:sz w:val="32"/>
          <w:szCs w:val="32"/>
          <w:lang w:val="x-none"/>
        </w:rPr>
        <w:t xml:space="preserve"> </w:t>
      </w:r>
      <w:r w:rsidR="00F5052D" w:rsidRPr="00F5052D">
        <w:rPr>
          <w:rFonts w:eastAsia="方正仿宋简体" w:hint="eastAsia"/>
          <w:sz w:val="32"/>
          <w:szCs w:val="32"/>
          <w:lang w:val="x-none"/>
        </w:rPr>
        <w:t>如对任何争议向人民法院提起诉讼，除争议事项或争议事项所涉及的条款外，双方应继续履行本协议项下的其它义务。</w:t>
      </w:r>
    </w:p>
    <w:p w14:paraId="63B6E8C3" w14:textId="77777777" w:rsidR="00F5052D" w:rsidRPr="000C580B" w:rsidRDefault="00F5052D" w:rsidP="000C580B">
      <w:pPr>
        <w:pStyle w:val="af9"/>
      </w:pPr>
      <w:r w:rsidRPr="000C580B">
        <w:t>第</w:t>
      </w:r>
      <w:r w:rsidR="007F17A2">
        <w:rPr>
          <w:rFonts w:hint="eastAsia"/>
        </w:rPr>
        <w:t>十四</w:t>
      </w:r>
      <w:r w:rsidRPr="000C580B">
        <w:t>章</w:t>
      </w:r>
      <w:r w:rsidRPr="000C580B">
        <w:rPr>
          <w:rFonts w:hint="eastAsia"/>
        </w:rPr>
        <w:t xml:space="preserve"> </w:t>
      </w:r>
      <w:r w:rsidRPr="000C580B">
        <w:rPr>
          <w:rFonts w:hint="eastAsia"/>
        </w:rPr>
        <w:t>综合条款</w:t>
      </w:r>
    </w:p>
    <w:p w14:paraId="7B0C60E5" w14:textId="4B5D2340" w:rsidR="00F5052D" w:rsidRPr="00F5052D" w:rsidRDefault="00B916B6" w:rsidP="00F5052D">
      <w:pPr>
        <w:pStyle w:val="afff1"/>
        <w:widowControl w:val="0"/>
        <w:tabs>
          <w:tab w:val="num" w:pos="1560"/>
        </w:tabs>
        <w:spacing w:beforeLines="100" w:before="240" w:line="360" w:lineRule="auto"/>
        <w:ind w:firstLineChars="200" w:firstLine="643"/>
        <w:jc w:val="both"/>
        <w:rPr>
          <w:rFonts w:eastAsia="方正仿宋简体"/>
          <w:sz w:val="32"/>
          <w:szCs w:val="32"/>
          <w:lang w:val="x-none"/>
        </w:rPr>
      </w:pPr>
      <w:r w:rsidRPr="00071F34">
        <w:rPr>
          <w:rFonts w:eastAsia="方正仿宋简体" w:hint="eastAsia"/>
          <w:b/>
          <w:sz w:val="32"/>
          <w:szCs w:val="32"/>
          <w:lang w:val="x-none"/>
        </w:rPr>
        <w:t>第</w:t>
      </w:r>
      <w:r w:rsidR="00F25284">
        <w:rPr>
          <w:rFonts w:eastAsia="方正仿宋简体" w:hint="eastAsia"/>
          <w:b/>
          <w:sz w:val="32"/>
          <w:szCs w:val="32"/>
          <w:lang w:val="x-none"/>
        </w:rPr>
        <w:t>六十</w:t>
      </w:r>
      <w:r w:rsidR="00071F34" w:rsidRPr="00071F34">
        <w:rPr>
          <w:rFonts w:eastAsia="方正仿宋简体" w:hint="eastAsia"/>
          <w:b/>
          <w:sz w:val="32"/>
          <w:szCs w:val="32"/>
          <w:lang w:val="x-none"/>
        </w:rPr>
        <w:t>条</w:t>
      </w:r>
      <w:r w:rsidR="00071F34">
        <w:rPr>
          <w:rFonts w:eastAsia="方正仿宋简体" w:hint="eastAsia"/>
          <w:b/>
          <w:sz w:val="32"/>
          <w:szCs w:val="32"/>
          <w:lang w:val="x-none"/>
        </w:rPr>
        <w:t xml:space="preserve"> </w:t>
      </w:r>
      <w:r w:rsidR="00F5052D" w:rsidRPr="00F5052D">
        <w:rPr>
          <w:rFonts w:eastAsia="方正仿宋简体" w:hint="eastAsia"/>
          <w:sz w:val="32"/>
          <w:szCs w:val="32"/>
          <w:lang w:val="x-none"/>
        </w:rPr>
        <w:t>本协议适用中华人民共和国（不包括香港、澳门和台湾地区）法律。</w:t>
      </w:r>
    </w:p>
    <w:p w14:paraId="24EE2C27" w14:textId="5492B967" w:rsidR="00F5052D" w:rsidRPr="00F5052D" w:rsidRDefault="00B916B6" w:rsidP="00F5052D">
      <w:pPr>
        <w:pStyle w:val="afff1"/>
        <w:widowControl w:val="0"/>
        <w:tabs>
          <w:tab w:val="num" w:pos="1560"/>
        </w:tabs>
        <w:spacing w:beforeLines="100" w:before="240" w:line="360" w:lineRule="auto"/>
        <w:ind w:firstLineChars="200" w:firstLine="643"/>
        <w:jc w:val="both"/>
        <w:rPr>
          <w:rFonts w:eastAsia="方正仿宋简体"/>
          <w:sz w:val="32"/>
          <w:szCs w:val="32"/>
          <w:lang w:val="x-none"/>
        </w:rPr>
      </w:pPr>
      <w:r w:rsidRPr="00071F34">
        <w:rPr>
          <w:rFonts w:eastAsia="方正仿宋简体" w:hint="eastAsia"/>
          <w:b/>
          <w:sz w:val="32"/>
          <w:szCs w:val="32"/>
          <w:lang w:val="x-none"/>
        </w:rPr>
        <w:t>第</w:t>
      </w:r>
      <w:r w:rsidR="00F25284">
        <w:rPr>
          <w:rFonts w:eastAsia="方正仿宋简体" w:hint="eastAsia"/>
          <w:b/>
          <w:sz w:val="32"/>
          <w:szCs w:val="32"/>
          <w:lang w:val="x-none"/>
        </w:rPr>
        <w:t>六十一</w:t>
      </w:r>
      <w:r w:rsidR="00071F34" w:rsidRPr="00071F34">
        <w:rPr>
          <w:rFonts w:eastAsia="方正仿宋简体" w:hint="eastAsia"/>
          <w:b/>
          <w:sz w:val="32"/>
          <w:szCs w:val="32"/>
          <w:lang w:val="x-none"/>
        </w:rPr>
        <w:t>条</w:t>
      </w:r>
      <w:r w:rsidR="00071F34">
        <w:rPr>
          <w:rFonts w:eastAsia="方正仿宋简体" w:hint="eastAsia"/>
          <w:b/>
          <w:sz w:val="32"/>
          <w:szCs w:val="32"/>
          <w:lang w:val="x-none"/>
        </w:rPr>
        <w:t xml:space="preserve"> </w:t>
      </w:r>
      <w:r w:rsidR="00F5052D" w:rsidRPr="00F5052D">
        <w:rPr>
          <w:rFonts w:eastAsia="方正仿宋简体" w:hint="eastAsia"/>
          <w:sz w:val="32"/>
          <w:szCs w:val="32"/>
          <w:lang w:val="x-none"/>
        </w:rPr>
        <w:t>本协议采用中文文本，一式肆份，双方各执贰份，具有同等的法律效力。</w:t>
      </w:r>
    </w:p>
    <w:p w14:paraId="60208A7D" w14:textId="3DE2DF24" w:rsidR="00817232" w:rsidRDefault="00B916B6" w:rsidP="00817232">
      <w:pPr>
        <w:pStyle w:val="afff1"/>
        <w:widowControl w:val="0"/>
        <w:tabs>
          <w:tab w:val="num" w:pos="1560"/>
        </w:tabs>
        <w:spacing w:beforeLines="100" w:before="240" w:line="360" w:lineRule="auto"/>
        <w:ind w:firstLineChars="200" w:firstLine="643"/>
        <w:jc w:val="both"/>
        <w:rPr>
          <w:rFonts w:eastAsia="方正仿宋简体"/>
          <w:sz w:val="32"/>
          <w:szCs w:val="32"/>
          <w:lang w:val="x-none"/>
        </w:rPr>
      </w:pPr>
      <w:r w:rsidRPr="00071F34">
        <w:rPr>
          <w:rFonts w:eastAsia="方正仿宋简体" w:hint="eastAsia"/>
          <w:b/>
          <w:sz w:val="32"/>
          <w:szCs w:val="32"/>
          <w:lang w:val="x-none"/>
        </w:rPr>
        <w:t>第</w:t>
      </w:r>
      <w:r w:rsidR="00F25284">
        <w:rPr>
          <w:rFonts w:eastAsia="方正仿宋简体" w:hint="eastAsia"/>
          <w:b/>
          <w:sz w:val="32"/>
          <w:szCs w:val="32"/>
          <w:lang w:val="x-none"/>
        </w:rPr>
        <w:t>六十二</w:t>
      </w:r>
      <w:r w:rsidR="00071F34" w:rsidRPr="00071F34">
        <w:rPr>
          <w:rFonts w:eastAsia="方正仿宋简体" w:hint="eastAsia"/>
          <w:b/>
          <w:sz w:val="32"/>
          <w:szCs w:val="32"/>
          <w:lang w:val="x-none"/>
        </w:rPr>
        <w:t>条</w:t>
      </w:r>
      <w:r w:rsidR="00071F34">
        <w:rPr>
          <w:rFonts w:eastAsia="方正仿宋简体" w:hint="eastAsia"/>
          <w:b/>
          <w:sz w:val="32"/>
          <w:szCs w:val="32"/>
          <w:lang w:val="x-none"/>
        </w:rPr>
        <w:t xml:space="preserve"> </w:t>
      </w:r>
      <w:r w:rsidR="00F5052D" w:rsidRPr="00F5052D">
        <w:rPr>
          <w:rFonts w:eastAsia="方正仿宋简体" w:hint="eastAsia"/>
          <w:sz w:val="32"/>
          <w:szCs w:val="32"/>
          <w:lang w:val="x-none"/>
        </w:rPr>
        <w:t>本协议</w:t>
      </w:r>
      <w:r w:rsidR="00F5052D" w:rsidRPr="00F5052D">
        <w:rPr>
          <w:rFonts w:eastAsia="方正仿宋简体"/>
          <w:sz w:val="32"/>
          <w:szCs w:val="32"/>
          <w:lang w:val="x-none"/>
        </w:rPr>
        <w:t>期限</w:t>
      </w:r>
      <w:r w:rsidR="003C501C">
        <w:rPr>
          <w:rFonts w:eastAsia="方正仿宋简体" w:hint="eastAsia"/>
          <w:sz w:val="32"/>
          <w:szCs w:val="32"/>
          <w:lang w:val="x-none"/>
        </w:rPr>
        <w:t>届满后，</w:t>
      </w:r>
      <w:r w:rsidR="00F5052D" w:rsidRPr="00F5052D">
        <w:rPr>
          <w:rFonts w:eastAsia="方正仿宋简体" w:hint="eastAsia"/>
          <w:sz w:val="32"/>
          <w:szCs w:val="32"/>
          <w:lang w:val="x-none"/>
        </w:rPr>
        <w:t>如乙方</w:t>
      </w:r>
      <w:r w:rsidR="00F5052D" w:rsidRPr="00F5052D">
        <w:rPr>
          <w:rFonts w:eastAsia="方正仿宋简体"/>
          <w:sz w:val="32"/>
          <w:szCs w:val="32"/>
          <w:lang w:val="x-none"/>
        </w:rPr>
        <w:t>需要继续</w:t>
      </w:r>
      <w:r w:rsidR="00F5052D" w:rsidRPr="00F5052D">
        <w:rPr>
          <w:rFonts w:eastAsia="方正仿宋简体" w:hint="eastAsia"/>
          <w:sz w:val="32"/>
          <w:szCs w:val="32"/>
          <w:lang w:val="x-none"/>
        </w:rPr>
        <w:t>获得</w:t>
      </w:r>
      <w:r w:rsidR="00F5052D" w:rsidRPr="00F5052D">
        <w:rPr>
          <w:rFonts w:eastAsia="方正仿宋简体"/>
          <w:sz w:val="32"/>
          <w:szCs w:val="32"/>
          <w:lang w:val="x-none"/>
        </w:rPr>
        <w:t>甲方的系统接口</w:t>
      </w:r>
      <w:r w:rsidR="00F5052D" w:rsidRPr="00F5052D">
        <w:rPr>
          <w:rFonts w:eastAsia="方正仿宋简体" w:hint="eastAsia"/>
          <w:sz w:val="32"/>
          <w:szCs w:val="32"/>
          <w:lang w:val="x-none"/>
        </w:rPr>
        <w:t>授权</w:t>
      </w:r>
      <w:r w:rsidR="00F5052D" w:rsidRPr="00F5052D">
        <w:rPr>
          <w:rFonts w:eastAsia="方正仿宋简体"/>
          <w:sz w:val="32"/>
          <w:szCs w:val="32"/>
          <w:lang w:val="x-none"/>
        </w:rPr>
        <w:t>，则</w:t>
      </w:r>
      <w:r w:rsidR="003C501C">
        <w:rPr>
          <w:rFonts w:eastAsia="方正仿宋简体" w:hint="eastAsia"/>
          <w:sz w:val="32"/>
          <w:szCs w:val="32"/>
          <w:lang w:val="x-none"/>
        </w:rPr>
        <w:t>应</w:t>
      </w:r>
      <w:r w:rsidR="00F5052D" w:rsidRPr="00F5052D">
        <w:rPr>
          <w:rFonts w:eastAsia="方正仿宋简体"/>
          <w:sz w:val="32"/>
          <w:szCs w:val="32"/>
          <w:lang w:val="x-none"/>
        </w:rPr>
        <w:t>重新申请并</w:t>
      </w:r>
      <w:r w:rsidR="00F5052D" w:rsidRPr="00F5052D">
        <w:rPr>
          <w:rFonts w:eastAsia="方正仿宋简体" w:hint="eastAsia"/>
          <w:sz w:val="32"/>
          <w:szCs w:val="32"/>
          <w:lang w:val="x-none"/>
        </w:rPr>
        <w:t>进行交易业务适应性测试</w:t>
      </w:r>
      <w:r w:rsidR="003C501C">
        <w:rPr>
          <w:rFonts w:eastAsia="方正仿宋简体" w:hint="eastAsia"/>
          <w:sz w:val="32"/>
          <w:szCs w:val="32"/>
          <w:lang w:val="x-none"/>
        </w:rPr>
        <w:t>并</w:t>
      </w:r>
      <w:r w:rsidR="00F56400">
        <w:rPr>
          <w:rFonts w:eastAsia="方正仿宋简体" w:hint="eastAsia"/>
          <w:sz w:val="32"/>
          <w:szCs w:val="32"/>
          <w:lang w:val="x-none"/>
        </w:rPr>
        <w:t>签署协议</w:t>
      </w:r>
      <w:r w:rsidR="00F5052D" w:rsidRPr="00F5052D">
        <w:rPr>
          <w:rFonts w:eastAsia="方正仿宋简体" w:hint="eastAsia"/>
          <w:sz w:val="32"/>
          <w:szCs w:val="32"/>
          <w:lang w:val="x-none"/>
        </w:rPr>
        <w:t>。</w:t>
      </w:r>
      <w:bookmarkStart w:id="2" w:name="_Toc196918055"/>
      <w:bookmarkStart w:id="3" w:name="_Toc533513046"/>
    </w:p>
    <w:p w14:paraId="5B6DD1B3" w14:textId="77777777" w:rsidR="00817232" w:rsidRPr="000C580B" w:rsidRDefault="00817232" w:rsidP="000C580B">
      <w:pPr>
        <w:pStyle w:val="af9"/>
      </w:pPr>
      <w:r w:rsidRPr="000C580B">
        <w:t>第</w:t>
      </w:r>
      <w:r w:rsidR="007F17A2">
        <w:rPr>
          <w:rFonts w:hint="eastAsia"/>
        </w:rPr>
        <w:t>十五</w:t>
      </w:r>
      <w:r w:rsidRPr="000C580B">
        <w:t>章</w:t>
      </w:r>
      <w:r w:rsidRPr="000C580B">
        <w:rPr>
          <w:rFonts w:hint="eastAsia"/>
        </w:rPr>
        <w:t xml:space="preserve"> </w:t>
      </w:r>
      <w:r w:rsidRPr="000C580B">
        <w:rPr>
          <w:rFonts w:hint="eastAsia"/>
        </w:rPr>
        <w:t>协议附件</w:t>
      </w:r>
    </w:p>
    <w:bookmarkEnd w:id="2"/>
    <w:bookmarkEnd w:id="3"/>
    <w:p w14:paraId="1F129646" w14:textId="77777777" w:rsidR="00817232" w:rsidRPr="00817232" w:rsidRDefault="00817232" w:rsidP="00817232">
      <w:pPr>
        <w:pStyle w:val="afff1"/>
        <w:widowControl w:val="0"/>
        <w:tabs>
          <w:tab w:val="num" w:pos="1560"/>
        </w:tabs>
        <w:spacing w:beforeLines="100" w:before="240" w:line="360" w:lineRule="auto"/>
        <w:ind w:firstLineChars="200" w:firstLine="640"/>
        <w:jc w:val="both"/>
        <w:rPr>
          <w:rFonts w:eastAsia="方正仿宋简体"/>
          <w:sz w:val="32"/>
          <w:szCs w:val="32"/>
          <w:lang w:val="x-none"/>
        </w:rPr>
      </w:pPr>
      <w:r w:rsidRPr="00817232">
        <w:rPr>
          <w:rFonts w:eastAsia="方正仿宋简体" w:hint="eastAsia"/>
          <w:sz w:val="32"/>
          <w:szCs w:val="32"/>
          <w:lang w:val="x-none"/>
        </w:rPr>
        <w:t>如本协议附件中的条款或本协议签署之前所签署的任何文件与本协议的条款相冲突或不一致，以本协议为准。</w:t>
      </w:r>
    </w:p>
    <w:p w14:paraId="271BB188" w14:textId="77777777" w:rsidR="00817232" w:rsidRPr="00817232" w:rsidRDefault="00817232" w:rsidP="00817232">
      <w:pPr>
        <w:pStyle w:val="afff1"/>
        <w:widowControl w:val="0"/>
        <w:tabs>
          <w:tab w:val="num" w:pos="1560"/>
        </w:tabs>
        <w:spacing w:beforeLines="100" w:before="240" w:line="360" w:lineRule="auto"/>
        <w:ind w:firstLineChars="200" w:firstLine="640"/>
        <w:jc w:val="both"/>
        <w:rPr>
          <w:rFonts w:eastAsia="方正仿宋简体"/>
          <w:sz w:val="32"/>
          <w:szCs w:val="32"/>
          <w:lang w:val="x-none"/>
        </w:rPr>
      </w:pPr>
      <w:r w:rsidRPr="00817232">
        <w:rPr>
          <w:rFonts w:eastAsia="方正仿宋简体" w:hint="eastAsia"/>
          <w:sz w:val="32"/>
          <w:szCs w:val="32"/>
          <w:lang w:val="x-none"/>
        </w:rPr>
        <w:t>双方若有未尽事宜可另行签订补充协议。</w:t>
      </w:r>
    </w:p>
    <w:p w14:paraId="6C76676D" w14:textId="77777777" w:rsidR="00817232" w:rsidRDefault="00817232" w:rsidP="00817232">
      <w:pPr>
        <w:rPr>
          <w:rFonts w:ascii="Times New Roman" w:hAnsi="Times New Roman"/>
          <w:kern w:val="0"/>
          <w:sz w:val="24"/>
          <w:szCs w:val="24"/>
        </w:rPr>
      </w:pPr>
    </w:p>
    <w:p w14:paraId="156AA335" w14:textId="77777777" w:rsidR="00817232" w:rsidRPr="0062361F" w:rsidRDefault="00817232" w:rsidP="00817232">
      <w:pPr>
        <w:ind w:firstLineChars="200" w:firstLine="482"/>
        <w:rPr>
          <w:rFonts w:ascii="Times New Roman" w:hAnsi="Times New Roman"/>
          <w:b/>
          <w:kern w:val="0"/>
          <w:sz w:val="24"/>
          <w:szCs w:val="24"/>
        </w:rPr>
      </w:pPr>
      <w:r w:rsidRPr="0062361F">
        <w:rPr>
          <w:rFonts w:ascii="Times New Roman" w:hAnsi="Times New Roman" w:hint="eastAsia"/>
          <w:b/>
          <w:kern w:val="0"/>
          <w:sz w:val="24"/>
          <w:szCs w:val="24"/>
        </w:rPr>
        <w:t>（以下无正文）</w:t>
      </w:r>
    </w:p>
    <w:p w14:paraId="3703DD3B" w14:textId="77777777" w:rsidR="00817232" w:rsidRDefault="00817232" w:rsidP="00817232">
      <w:pPr>
        <w:ind w:firstLineChars="200" w:firstLine="480"/>
        <w:rPr>
          <w:rFonts w:ascii="Times New Roman" w:hAnsi="Times New Roman"/>
          <w:kern w:val="0"/>
          <w:sz w:val="24"/>
          <w:szCs w:val="24"/>
        </w:rPr>
      </w:pPr>
    </w:p>
    <w:p w14:paraId="2A4AE405" w14:textId="77777777" w:rsidR="00817232" w:rsidRPr="0062361F" w:rsidRDefault="00817232" w:rsidP="00817232">
      <w:pPr>
        <w:ind w:firstLineChars="200" w:firstLine="482"/>
        <w:rPr>
          <w:rFonts w:ascii="Times New Roman" w:hAnsi="Times New Roman"/>
          <w:b/>
          <w:kern w:val="0"/>
          <w:sz w:val="24"/>
          <w:szCs w:val="24"/>
        </w:rPr>
      </w:pPr>
      <w:r w:rsidRPr="0062361F">
        <w:rPr>
          <w:rFonts w:ascii="Times New Roman" w:hAnsi="Times New Roman" w:hint="eastAsia"/>
          <w:b/>
          <w:kern w:val="0"/>
          <w:sz w:val="24"/>
          <w:szCs w:val="24"/>
        </w:rPr>
        <w:t>附件：中金所授权使用的系统接口清单</w:t>
      </w:r>
    </w:p>
    <w:p w14:paraId="161A6784" w14:textId="77777777" w:rsidR="00817232" w:rsidRPr="0062361F" w:rsidRDefault="00817232" w:rsidP="00817232">
      <w:pPr>
        <w:ind w:firstLineChars="200" w:firstLine="480"/>
        <w:rPr>
          <w:rFonts w:ascii="Times New Roman" w:hAnsi="Times New Roman"/>
          <w:color w:val="000000"/>
          <w:kern w:val="0"/>
          <w:sz w:val="24"/>
          <w:szCs w:val="24"/>
        </w:rPr>
      </w:pPr>
    </w:p>
    <w:p w14:paraId="0E01E250" w14:textId="77777777" w:rsidR="00817232" w:rsidRDefault="00817232" w:rsidP="00817232">
      <w:pPr>
        <w:ind w:firstLineChars="200" w:firstLine="480"/>
        <w:rPr>
          <w:rFonts w:ascii="Times New Roman" w:hAnsi="Times New Roman"/>
          <w:color w:val="000000"/>
          <w:kern w:val="0"/>
          <w:sz w:val="24"/>
          <w:szCs w:val="24"/>
        </w:rPr>
      </w:pPr>
    </w:p>
    <w:p w14:paraId="7953C2BE" w14:textId="77777777" w:rsidR="00817232" w:rsidRPr="004E2425" w:rsidRDefault="00817232" w:rsidP="00817232">
      <w:pPr>
        <w:ind w:firstLineChars="200" w:firstLine="480"/>
        <w:rPr>
          <w:rFonts w:ascii="Times New Roman" w:hAnsi="Times New Roman"/>
          <w:color w:val="000000"/>
          <w:kern w:val="0"/>
          <w:sz w:val="24"/>
          <w:szCs w:val="24"/>
        </w:rPr>
      </w:pPr>
    </w:p>
    <w:p w14:paraId="1D62EF42" w14:textId="77777777" w:rsidR="00817232" w:rsidRPr="00817232" w:rsidRDefault="00817232" w:rsidP="00817232">
      <w:pPr>
        <w:rPr>
          <w:rFonts w:ascii="宋体" w:hAnsi="宋体"/>
          <w:color w:val="000000"/>
          <w:sz w:val="28"/>
          <w:szCs w:val="28"/>
        </w:rPr>
      </w:pPr>
      <w:r w:rsidRPr="00817232">
        <w:rPr>
          <w:rFonts w:ascii="宋体" w:hAnsi="宋体" w:hint="eastAsia"/>
          <w:color w:val="000000"/>
          <w:sz w:val="28"/>
          <w:szCs w:val="28"/>
        </w:rPr>
        <w:t>甲方（盖章）：</w:t>
      </w:r>
      <w:r w:rsidRPr="00817232">
        <w:rPr>
          <w:rFonts w:ascii="宋体" w:hAnsi="宋体" w:hint="eastAsia"/>
          <w:color w:val="000000"/>
          <w:sz w:val="28"/>
          <w:szCs w:val="28"/>
        </w:rPr>
        <w:tab/>
      </w:r>
      <w:r w:rsidRPr="00817232">
        <w:rPr>
          <w:rFonts w:ascii="宋体" w:hAnsi="宋体" w:hint="eastAsia"/>
          <w:color w:val="000000"/>
          <w:sz w:val="28"/>
          <w:szCs w:val="28"/>
        </w:rPr>
        <w:tab/>
      </w:r>
      <w:r w:rsidRPr="00817232">
        <w:rPr>
          <w:rFonts w:ascii="宋体" w:hAnsi="宋体" w:hint="eastAsia"/>
          <w:color w:val="000000"/>
          <w:sz w:val="28"/>
          <w:szCs w:val="28"/>
        </w:rPr>
        <w:tab/>
      </w:r>
      <w:r w:rsidRPr="00817232">
        <w:rPr>
          <w:rFonts w:ascii="宋体" w:hAnsi="宋体"/>
          <w:color w:val="000000"/>
          <w:sz w:val="28"/>
          <w:szCs w:val="28"/>
        </w:rPr>
        <w:tab/>
      </w:r>
      <w:r w:rsidRPr="00817232">
        <w:rPr>
          <w:rFonts w:ascii="宋体" w:hAnsi="宋体"/>
          <w:color w:val="000000"/>
          <w:sz w:val="28"/>
          <w:szCs w:val="28"/>
        </w:rPr>
        <w:tab/>
      </w:r>
      <w:r w:rsidRPr="00817232">
        <w:rPr>
          <w:rFonts w:ascii="宋体" w:hAnsi="宋体" w:hint="eastAsia"/>
          <w:color w:val="000000"/>
          <w:sz w:val="28"/>
          <w:szCs w:val="28"/>
        </w:rPr>
        <w:t xml:space="preserve">            乙方（盖章）：</w:t>
      </w:r>
    </w:p>
    <w:p w14:paraId="778170BE" w14:textId="77777777" w:rsidR="00817232" w:rsidRPr="00817232" w:rsidRDefault="00817232" w:rsidP="00817232">
      <w:pPr>
        <w:rPr>
          <w:rFonts w:ascii="宋体" w:hAnsi="宋体"/>
          <w:color w:val="000000"/>
          <w:sz w:val="28"/>
          <w:szCs w:val="28"/>
        </w:rPr>
      </w:pPr>
      <w:r w:rsidRPr="00817232">
        <w:rPr>
          <w:rFonts w:ascii="宋体" w:hAnsi="宋体" w:hint="eastAsia"/>
          <w:color w:val="000000"/>
          <w:sz w:val="28"/>
          <w:szCs w:val="28"/>
        </w:rPr>
        <w:t>中国金融期货交易所股份有限公司</w:t>
      </w:r>
    </w:p>
    <w:p w14:paraId="3BCF2AF3" w14:textId="77777777" w:rsidR="00817232" w:rsidRPr="00817232" w:rsidRDefault="00817232" w:rsidP="00817232">
      <w:pPr>
        <w:rPr>
          <w:rFonts w:ascii="宋体" w:hAnsi="宋体"/>
          <w:color w:val="000000"/>
          <w:sz w:val="28"/>
          <w:szCs w:val="28"/>
        </w:rPr>
      </w:pPr>
      <w:r w:rsidRPr="00817232">
        <w:rPr>
          <w:rFonts w:ascii="宋体" w:hAnsi="宋体" w:hint="eastAsia"/>
          <w:color w:val="000000"/>
          <w:sz w:val="28"/>
          <w:szCs w:val="28"/>
        </w:rPr>
        <w:t xml:space="preserve">                      </w:t>
      </w:r>
      <w:r w:rsidRPr="00817232">
        <w:rPr>
          <w:rFonts w:ascii="宋体" w:hAnsi="宋体"/>
          <w:color w:val="000000"/>
          <w:sz w:val="28"/>
          <w:szCs w:val="28"/>
        </w:rPr>
        <w:t xml:space="preserve">    </w:t>
      </w:r>
      <w:r w:rsidRPr="00817232">
        <w:rPr>
          <w:rFonts w:ascii="宋体" w:hAnsi="宋体"/>
          <w:color w:val="000000"/>
          <w:sz w:val="28"/>
          <w:szCs w:val="28"/>
        </w:rPr>
        <w:tab/>
      </w:r>
      <w:r w:rsidRPr="00817232">
        <w:rPr>
          <w:rFonts w:ascii="宋体" w:hAnsi="宋体"/>
          <w:color w:val="000000"/>
          <w:sz w:val="28"/>
          <w:szCs w:val="28"/>
        </w:rPr>
        <w:tab/>
      </w:r>
      <w:r w:rsidRPr="00817232">
        <w:rPr>
          <w:rFonts w:ascii="宋体" w:hAnsi="宋体" w:hint="eastAsia"/>
          <w:color w:val="000000"/>
          <w:sz w:val="28"/>
          <w:szCs w:val="28"/>
        </w:rPr>
        <w:t>法定代表人</w:t>
      </w:r>
      <w:r w:rsidRPr="00817232">
        <w:rPr>
          <w:rFonts w:ascii="宋体" w:hAnsi="宋体"/>
          <w:color w:val="000000"/>
          <w:sz w:val="28"/>
          <w:szCs w:val="28"/>
        </w:rPr>
        <w:t>/</w:t>
      </w:r>
      <w:r w:rsidRPr="00817232">
        <w:rPr>
          <w:rFonts w:ascii="宋体" w:hAnsi="宋体" w:hint="eastAsia"/>
          <w:color w:val="000000"/>
          <w:sz w:val="28"/>
          <w:szCs w:val="28"/>
        </w:rPr>
        <w:t>委托代理人：</w:t>
      </w:r>
      <w:r w:rsidRPr="00817232">
        <w:rPr>
          <w:rFonts w:ascii="宋体" w:hAnsi="宋体"/>
          <w:color w:val="000000"/>
          <w:sz w:val="28"/>
          <w:szCs w:val="28"/>
        </w:rPr>
        <w:t xml:space="preserve"> </w:t>
      </w:r>
    </w:p>
    <w:p w14:paraId="15AF84EC" w14:textId="77777777" w:rsidR="00817232" w:rsidRDefault="000C580B" w:rsidP="00817232">
      <w:pPr>
        <w:widowControl/>
        <w:jc w:val="left"/>
        <w:rPr>
          <w:rFonts w:eastAsia="黑体"/>
          <w:b/>
          <w:color w:val="000000"/>
          <w:sz w:val="32"/>
          <w:szCs w:val="24"/>
        </w:rPr>
      </w:pPr>
      <w:r>
        <w:rPr>
          <w:rFonts w:eastAsia="黑体"/>
          <w:b/>
          <w:color w:val="000000"/>
          <w:sz w:val="32"/>
          <w:szCs w:val="24"/>
        </w:rPr>
        <w:br w:type="page"/>
      </w:r>
    </w:p>
    <w:p w14:paraId="098B00A5" w14:textId="77777777" w:rsidR="00817232" w:rsidRPr="00D252FF" w:rsidRDefault="00817232" w:rsidP="00817232">
      <w:pPr>
        <w:keepNext/>
        <w:keepLines/>
        <w:spacing w:before="260" w:after="260" w:line="416" w:lineRule="auto"/>
        <w:ind w:left="420"/>
        <w:outlineLvl w:val="1"/>
        <w:rPr>
          <w:rFonts w:eastAsia="黑体"/>
          <w:b/>
          <w:color w:val="000000"/>
          <w:sz w:val="32"/>
          <w:szCs w:val="24"/>
        </w:rPr>
      </w:pPr>
      <w:bookmarkStart w:id="4" w:name="_Toc533513047"/>
      <w:r w:rsidRPr="00D252FF">
        <w:rPr>
          <w:rFonts w:eastAsia="黑体" w:hint="eastAsia"/>
          <w:b/>
          <w:color w:val="000000"/>
          <w:sz w:val="32"/>
          <w:szCs w:val="24"/>
        </w:rPr>
        <w:t>附件：</w:t>
      </w:r>
      <w:r>
        <w:rPr>
          <w:rFonts w:eastAsia="黑体" w:hint="eastAsia"/>
          <w:b/>
          <w:color w:val="000000"/>
          <w:sz w:val="32"/>
          <w:szCs w:val="24"/>
        </w:rPr>
        <w:t>中金所</w:t>
      </w:r>
      <w:r w:rsidRPr="00D252FF">
        <w:rPr>
          <w:rFonts w:eastAsia="黑体" w:hint="eastAsia"/>
          <w:b/>
          <w:color w:val="000000"/>
          <w:sz w:val="32"/>
          <w:szCs w:val="24"/>
        </w:rPr>
        <w:t>授权</w:t>
      </w:r>
      <w:r>
        <w:rPr>
          <w:rFonts w:eastAsia="黑体" w:hint="eastAsia"/>
          <w:b/>
          <w:color w:val="000000"/>
          <w:sz w:val="32"/>
          <w:szCs w:val="24"/>
        </w:rPr>
        <w:t>使用</w:t>
      </w:r>
      <w:r w:rsidRPr="00D252FF">
        <w:rPr>
          <w:rFonts w:eastAsia="黑体" w:hint="eastAsia"/>
          <w:b/>
          <w:color w:val="000000"/>
          <w:sz w:val="32"/>
          <w:szCs w:val="24"/>
        </w:rPr>
        <w:t>的</w:t>
      </w:r>
      <w:r>
        <w:rPr>
          <w:rFonts w:eastAsia="黑体" w:hint="eastAsia"/>
          <w:b/>
          <w:color w:val="000000"/>
          <w:sz w:val="32"/>
          <w:szCs w:val="24"/>
        </w:rPr>
        <w:t>系统</w:t>
      </w:r>
      <w:r w:rsidRPr="00D252FF">
        <w:rPr>
          <w:rFonts w:eastAsia="黑体" w:hint="eastAsia"/>
          <w:b/>
          <w:color w:val="000000"/>
          <w:sz w:val="32"/>
          <w:szCs w:val="24"/>
        </w:rPr>
        <w:t>接口清单</w:t>
      </w:r>
      <w:bookmarkEnd w:id="4"/>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9"/>
        <w:gridCol w:w="2693"/>
        <w:gridCol w:w="4820"/>
      </w:tblGrid>
      <w:tr w:rsidR="00817232" w14:paraId="1758F847" w14:textId="77777777" w:rsidTr="00CC0509">
        <w:tc>
          <w:tcPr>
            <w:tcW w:w="959" w:type="dxa"/>
            <w:shd w:val="clear" w:color="auto" w:fill="D9D9D9"/>
          </w:tcPr>
          <w:p w14:paraId="34A4622E" w14:textId="77777777" w:rsidR="00817232" w:rsidRPr="00CC0509" w:rsidRDefault="00817232" w:rsidP="00CC0509">
            <w:pPr>
              <w:jc w:val="center"/>
              <w:rPr>
                <w:rFonts w:ascii="宋体" w:hAnsi="宋体"/>
                <w:color w:val="000000"/>
                <w:sz w:val="28"/>
                <w:szCs w:val="28"/>
              </w:rPr>
            </w:pPr>
            <w:r w:rsidRPr="00CC0509">
              <w:rPr>
                <w:rFonts w:ascii="宋体" w:hAnsi="宋体" w:hint="eastAsia"/>
                <w:color w:val="000000"/>
                <w:sz w:val="28"/>
                <w:szCs w:val="28"/>
              </w:rPr>
              <w:t>序号</w:t>
            </w:r>
          </w:p>
        </w:tc>
        <w:tc>
          <w:tcPr>
            <w:tcW w:w="2693" w:type="dxa"/>
            <w:shd w:val="clear" w:color="auto" w:fill="D9D9D9"/>
          </w:tcPr>
          <w:p w14:paraId="215746F2" w14:textId="77777777" w:rsidR="00817232" w:rsidRPr="00CC0509" w:rsidRDefault="00817232" w:rsidP="00CC0509">
            <w:pPr>
              <w:jc w:val="center"/>
              <w:rPr>
                <w:rFonts w:ascii="宋体" w:hAnsi="宋体"/>
                <w:color w:val="000000"/>
                <w:sz w:val="28"/>
                <w:szCs w:val="28"/>
              </w:rPr>
            </w:pPr>
            <w:r w:rsidRPr="00CC0509">
              <w:rPr>
                <w:rFonts w:ascii="宋体" w:hAnsi="宋体" w:hint="eastAsia"/>
                <w:color w:val="000000"/>
                <w:sz w:val="28"/>
                <w:szCs w:val="28"/>
              </w:rPr>
              <w:t>接口名称</w:t>
            </w:r>
          </w:p>
        </w:tc>
        <w:tc>
          <w:tcPr>
            <w:tcW w:w="4820" w:type="dxa"/>
            <w:shd w:val="clear" w:color="auto" w:fill="D9D9D9"/>
          </w:tcPr>
          <w:p w14:paraId="2C49694A" w14:textId="77777777" w:rsidR="00817232" w:rsidRPr="00CC0509" w:rsidRDefault="00817232" w:rsidP="00CC0509">
            <w:pPr>
              <w:jc w:val="center"/>
              <w:rPr>
                <w:rFonts w:ascii="宋体" w:hAnsi="宋体"/>
                <w:color w:val="000000"/>
                <w:sz w:val="28"/>
                <w:szCs w:val="28"/>
              </w:rPr>
            </w:pPr>
            <w:r w:rsidRPr="00CC0509">
              <w:rPr>
                <w:rFonts w:ascii="宋体" w:hAnsi="宋体" w:hint="eastAsia"/>
                <w:color w:val="000000"/>
                <w:sz w:val="28"/>
                <w:szCs w:val="28"/>
              </w:rPr>
              <w:t>说明</w:t>
            </w:r>
          </w:p>
        </w:tc>
      </w:tr>
      <w:tr w:rsidR="00817232" w14:paraId="7E8D16E9" w14:textId="77777777" w:rsidTr="00CC0509">
        <w:tc>
          <w:tcPr>
            <w:tcW w:w="959" w:type="dxa"/>
            <w:shd w:val="clear" w:color="auto" w:fill="auto"/>
          </w:tcPr>
          <w:p w14:paraId="4B397EB4" w14:textId="77777777" w:rsidR="00817232" w:rsidRPr="00CC0509" w:rsidRDefault="00817232" w:rsidP="00CC0509">
            <w:pPr>
              <w:rPr>
                <w:rFonts w:ascii="宋体" w:hAnsi="宋体"/>
                <w:color w:val="000000"/>
                <w:sz w:val="28"/>
                <w:szCs w:val="28"/>
              </w:rPr>
            </w:pPr>
            <w:r w:rsidRPr="00CC0509">
              <w:rPr>
                <w:rFonts w:ascii="宋体" w:hAnsi="宋体" w:hint="eastAsia"/>
                <w:color w:val="000000"/>
                <w:sz w:val="28"/>
                <w:szCs w:val="28"/>
              </w:rPr>
              <w:t>1</w:t>
            </w:r>
          </w:p>
        </w:tc>
        <w:tc>
          <w:tcPr>
            <w:tcW w:w="2693" w:type="dxa"/>
            <w:shd w:val="clear" w:color="auto" w:fill="auto"/>
          </w:tcPr>
          <w:p w14:paraId="77BEA118" w14:textId="77777777" w:rsidR="00817232" w:rsidRPr="00CC0509" w:rsidRDefault="00817232" w:rsidP="00CC0509">
            <w:pPr>
              <w:rPr>
                <w:rFonts w:ascii="宋体" w:hAnsi="宋体"/>
                <w:color w:val="000000"/>
                <w:sz w:val="28"/>
                <w:szCs w:val="28"/>
              </w:rPr>
            </w:pPr>
            <w:r w:rsidRPr="00CC0509">
              <w:rPr>
                <w:rFonts w:ascii="宋体" w:hAnsi="宋体" w:hint="eastAsia"/>
                <w:color w:val="000000"/>
                <w:sz w:val="28"/>
                <w:szCs w:val="28"/>
              </w:rPr>
              <w:t>交易业务接口</w:t>
            </w:r>
          </w:p>
        </w:tc>
        <w:tc>
          <w:tcPr>
            <w:tcW w:w="4820" w:type="dxa"/>
            <w:shd w:val="clear" w:color="auto" w:fill="auto"/>
          </w:tcPr>
          <w:p w14:paraId="67371086" w14:textId="4D7949E9" w:rsidR="00817232" w:rsidRPr="00CC0509" w:rsidRDefault="00817232" w:rsidP="00CC0509">
            <w:pPr>
              <w:rPr>
                <w:rFonts w:ascii="宋体" w:hAnsi="宋体"/>
                <w:color w:val="000000"/>
                <w:sz w:val="28"/>
                <w:szCs w:val="28"/>
              </w:rPr>
            </w:pPr>
            <w:r w:rsidRPr="00CC0509">
              <w:rPr>
                <w:rFonts w:ascii="宋体" w:hAnsi="宋体" w:hint="eastAsia"/>
                <w:color w:val="000000"/>
                <w:sz w:val="28"/>
                <w:szCs w:val="28"/>
              </w:rPr>
              <w:t>交易业务接口用于实时连通交易所前置系统和</w:t>
            </w:r>
            <w:r w:rsidR="00915401" w:rsidRPr="00915401">
              <w:rPr>
                <w:rFonts w:ascii="宋体" w:hAnsi="宋体" w:hint="eastAsia"/>
                <w:color w:val="000000"/>
                <w:sz w:val="28"/>
                <w:szCs w:val="28"/>
              </w:rPr>
              <w:t>会员端系统</w:t>
            </w:r>
            <w:r w:rsidRPr="00CC0509">
              <w:rPr>
                <w:rFonts w:ascii="宋体" w:hAnsi="宋体" w:hint="eastAsia"/>
                <w:color w:val="000000"/>
                <w:sz w:val="28"/>
                <w:szCs w:val="28"/>
              </w:rPr>
              <w:t>，提供交易业务服务。</w:t>
            </w:r>
          </w:p>
          <w:p w14:paraId="4681D9CB" w14:textId="77777777" w:rsidR="00817232" w:rsidRPr="00CC0509" w:rsidRDefault="00817232" w:rsidP="00CC0509">
            <w:pPr>
              <w:rPr>
                <w:rFonts w:ascii="宋体" w:hAnsi="宋体"/>
                <w:color w:val="000000"/>
                <w:sz w:val="28"/>
                <w:szCs w:val="28"/>
              </w:rPr>
            </w:pPr>
            <w:r w:rsidRPr="00CC0509">
              <w:rPr>
                <w:rFonts w:ascii="宋体" w:hAnsi="宋体" w:hint="eastAsia"/>
                <w:color w:val="000000"/>
                <w:sz w:val="28"/>
                <w:szCs w:val="28"/>
              </w:rPr>
              <w:t>注：交易业务接口不提供行情业务服务，需要行情业务</w:t>
            </w:r>
            <w:proofErr w:type="gramStart"/>
            <w:r w:rsidRPr="00CC0509">
              <w:rPr>
                <w:rFonts w:ascii="宋体" w:hAnsi="宋体" w:hint="eastAsia"/>
                <w:color w:val="000000"/>
                <w:sz w:val="28"/>
                <w:szCs w:val="28"/>
              </w:rPr>
              <w:t>服务请</w:t>
            </w:r>
            <w:proofErr w:type="gramEnd"/>
            <w:r w:rsidRPr="00CC0509">
              <w:rPr>
                <w:rFonts w:ascii="宋体" w:hAnsi="宋体" w:hint="eastAsia"/>
                <w:color w:val="000000"/>
                <w:sz w:val="28"/>
                <w:szCs w:val="28"/>
              </w:rPr>
              <w:t>使用行情服务接口。</w:t>
            </w:r>
          </w:p>
        </w:tc>
      </w:tr>
      <w:tr w:rsidR="00817232" w14:paraId="0E768DF9" w14:textId="77777777" w:rsidTr="00CC0509">
        <w:tc>
          <w:tcPr>
            <w:tcW w:w="959" w:type="dxa"/>
            <w:shd w:val="clear" w:color="auto" w:fill="auto"/>
          </w:tcPr>
          <w:p w14:paraId="05B4E481" w14:textId="77777777" w:rsidR="00817232" w:rsidRPr="00CC0509" w:rsidRDefault="00817232" w:rsidP="00CC0509">
            <w:pPr>
              <w:rPr>
                <w:rFonts w:ascii="宋体" w:hAnsi="宋体"/>
                <w:color w:val="000000"/>
                <w:sz w:val="28"/>
                <w:szCs w:val="28"/>
              </w:rPr>
            </w:pPr>
            <w:r w:rsidRPr="00CC0509">
              <w:rPr>
                <w:rFonts w:ascii="宋体" w:hAnsi="宋体" w:hint="eastAsia"/>
                <w:color w:val="000000"/>
                <w:sz w:val="28"/>
                <w:szCs w:val="28"/>
              </w:rPr>
              <w:t>2</w:t>
            </w:r>
          </w:p>
        </w:tc>
        <w:tc>
          <w:tcPr>
            <w:tcW w:w="2693" w:type="dxa"/>
            <w:shd w:val="clear" w:color="auto" w:fill="auto"/>
          </w:tcPr>
          <w:p w14:paraId="07AEE615" w14:textId="77777777" w:rsidR="00817232" w:rsidRPr="00CC0509" w:rsidRDefault="00817232" w:rsidP="00CC0509">
            <w:pPr>
              <w:rPr>
                <w:rFonts w:ascii="宋体" w:hAnsi="宋体"/>
                <w:color w:val="000000"/>
                <w:sz w:val="28"/>
                <w:szCs w:val="28"/>
              </w:rPr>
            </w:pPr>
            <w:r w:rsidRPr="00CC0509">
              <w:rPr>
                <w:rFonts w:ascii="宋体" w:hAnsi="宋体" w:hint="eastAsia"/>
                <w:color w:val="000000"/>
                <w:sz w:val="28"/>
                <w:szCs w:val="28"/>
              </w:rPr>
              <w:t>行情业务接口</w:t>
            </w:r>
          </w:p>
        </w:tc>
        <w:tc>
          <w:tcPr>
            <w:tcW w:w="4820" w:type="dxa"/>
            <w:shd w:val="clear" w:color="auto" w:fill="auto"/>
          </w:tcPr>
          <w:p w14:paraId="5BBD7677" w14:textId="7BEA7B5C" w:rsidR="00817232" w:rsidRPr="00CC0509" w:rsidRDefault="00817232" w:rsidP="00915401">
            <w:pPr>
              <w:rPr>
                <w:rFonts w:ascii="宋体" w:hAnsi="宋体"/>
                <w:color w:val="000000"/>
                <w:sz w:val="28"/>
                <w:szCs w:val="28"/>
              </w:rPr>
            </w:pPr>
            <w:r w:rsidRPr="00CC0509">
              <w:rPr>
                <w:rFonts w:ascii="宋体" w:hAnsi="宋体" w:hint="eastAsia"/>
                <w:color w:val="000000"/>
                <w:sz w:val="28"/>
                <w:szCs w:val="28"/>
              </w:rPr>
              <w:t>行情业务接口用于实时连通交易所前置系统和会员</w:t>
            </w:r>
            <w:r w:rsidR="00915401">
              <w:rPr>
                <w:rFonts w:ascii="宋体" w:hAnsi="宋体" w:hint="eastAsia"/>
                <w:color w:val="000000"/>
                <w:sz w:val="28"/>
                <w:szCs w:val="28"/>
              </w:rPr>
              <w:t>端</w:t>
            </w:r>
            <w:r w:rsidRPr="00CC0509">
              <w:rPr>
                <w:rFonts w:ascii="宋体" w:hAnsi="宋体" w:hint="eastAsia"/>
                <w:color w:val="000000"/>
                <w:sz w:val="28"/>
                <w:szCs w:val="28"/>
              </w:rPr>
              <w:t>系统，提供行情业务服务。</w:t>
            </w:r>
          </w:p>
        </w:tc>
      </w:tr>
      <w:tr w:rsidR="00817232" w14:paraId="6756AD7A" w14:textId="77777777" w:rsidTr="00CC0509">
        <w:tc>
          <w:tcPr>
            <w:tcW w:w="959" w:type="dxa"/>
            <w:shd w:val="clear" w:color="auto" w:fill="auto"/>
          </w:tcPr>
          <w:p w14:paraId="75313BA8" w14:textId="77777777" w:rsidR="00817232" w:rsidRDefault="00817232" w:rsidP="00CC0509">
            <w:pPr>
              <w:rPr>
                <w:rFonts w:ascii="宋体" w:hAnsi="宋体"/>
                <w:color w:val="000000"/>
                <w:sz w:val="28"/>
                <w:szCs w:val="28"/>
              </w:rPr>
            </w:pPr>
            <w:r w:rsidRPr="00CC0509">
              <w:rPr>
                <w:rFonts w:ascii="宋体" w:hAnsi="宋体" w:hint="eastAsia"/>
                <w:color w:val="000000"/>
                <w:sz w:val="28"/>
                <w:szCs w:val="28"/>
              </w:rPr>
              <w:t>3</w:t>
            </w:r>
          </w:p>
          <w:p w14:paraId="7CCA90B1" w14:textId="77777777" w:rsidR="008C6835" w:rsidRDefault="008C6835" w:rsidP="00CC0509">
            <w:pPr>
              <w:rPr>
                <w:rFonts w:ascii="宋体" w:hAnsi="宋体"/>
                <w:color w:val="000000"/>
                <w:sz w:val="28"/>
                <w:szCs w:val="28"/>
              </w:rPr>
            </w:pPr>
          </w:p>
          <w:p w14:paraId="021DCF77" w14:textId="77777777" w:rsidR="008C6835" w:rsidRPr="00CC0509" w:rsidRDefault="008C6835" w:rsidP="00CC0509">
            <w:pPr>
              <w:rPr>
                <w:rFonts w:ascii="宋体" w:hAnsi="宋体"/>
                <w:color w:val="000000"/>
                <w:sz w:val="28"/>
                <w:szCs w:val="28"/>
              </w:rPr>
            </w:pPr>
          </w:p>
        </w:tc>
        <w:tc>
          <w:tcPr>
            <w:tcW w:w="2693" w:type="dxa"/>
            <w:shd w:val="clear" w:color="auto" w:fill="auto"/>
          </w:tcPr>
          <w:p w14:paraId="4CACB0C4" w14:textId="77777777" w:rsidR="00817232" w:rsidRDefault="00817232" w:rsidP="00CC0509">
            <w:pPr>
              <w:rPr>
                <w:rFonts w:ascii="宋体" w:hAnsi="宋体"/>
                <w:color w:val="000000"/>
                <w:sz w:val="28"/>
                <w:szCs w:val="28"/>
              </w:rPr>
            </w:pPr>
            <w:r w:rsidRPr="00CC0509">
              <w:rPr>
                <w:rFonts w:ascii="宋体" w:hAnsi="宋体" w:hint="eastAsia"/>
                <w:color w:val="000000"/>
                <w:sz w:val="28"/>
                <w:szCs w:val="28"/>
              </w:rPr>
              <w:t>结算数据文件接口</w:t>
            </w:r>
          </w:p>
          <w:p w14:paraId="18063350" w14:textId="77777777" w:rsidR="008C6835" w:rsidRDefault="008C6835" w:rsidP="00CC0509">
            <w:pPr>
              <w:rPr>
                <w:rFonts w:ascii="宋体" w:hAnsi="宋体"/>
                <w:color w:val="000000"/>
                <w:sz w:val="28"/>
                <w:szCs w:val="28"/>
              </w:rPr>
            </w:pPr>
          </w:p>
          <w:p w14:paraId="40EB41F4" w14:textId="77777777" w:rsidR="008C6835" w:rsidRDefault="008C6835" w:rsidP="00CC0509">
            <w:pPr>
              <w:rPr>
                <w:rFonts w:ascii="宋体" w:hAnsi="宋体"/>
                <w:color w:val="000000"/>
                <w:sz w:val="28"/>
                <w:szCs w:val="28"/>
              </w:rPr>
            </w:pPr>
          </w:p>
          <w:p w14:paraId="1C4E08D5" w14:textId="77777777" w:rsidR="008C6835" w:rsidRPr="00CC0509" w:rsidRDefault="008C6835" w:rsidP="00CC0509">
            <w:pPr>
              <w:rPr>
                <w:rFonts w:ascii="宋体" w:hAnsi="宋体"/>
                <w:color w:val="000000"/>
                <w:sz w:val="28"/>
                <w:szCs w:val="28"/>
              </w:rPr>
            </w:pPr>
          </w:p>
        </w:tc>
        <w:tc>
          <w:tcPr>
            <w:tcW w:w="4820" w:type="dxa"/>
            <w:shd w:val="clear" w:color="auto" w:fill="auto"/>
          </w:tcPr>
          <w:p w14:paraId="78B58906" w14:textId="77777777" w:rsidR="00817232" w:rsidRPr="00CC0509" w:rsidRDefault="00817232" w:rsidP="00CC0509">
            <w:pPr>
              <w:rPr>
                <w:rFonts w:ascii="宋体" w:hAnsi="宋体"/>
                <w:color w:val="000000"/>
                <w:sz w:val="28"/>
                <w:szCs w:val="28"/>
              </w:rPr>
            </w:pPr>
            <w:r w:rsidRPr="00CC0509">
              <w:rPr>
                <w:rFonts w:ascii="宋体" w:hAnsi="宋体" w:hint="eastAsia"/>
                <w:color w:val="000000"/>
                <w:sz w:val="28"/>
                <w:szCs w:val="28"/>
              </w:rPr>
              <w:t>结算数据文件接口用于会员端系统的结算业务。</w:t>
            </w:r>
          </w:p>
        </w:tc>
      </w:tr>
    </w:tbl>
    <w:p w14:paraId="034A1CBB" w14:textId="77777777" w:rsidR="00817232" w:rsidRPr="00817232" w:rsidRDefault="00817232" w:rsidP="00817232">
      <w:pPr>
        <w:rPr>
          <w:rFonts w:ascii="宋体" w:hAnsi="宋体"/>
          <w:color w:val="000000"/>
          <w:sz w:val="28"/>
          <w:szCs w:val="28"/>
        </w:rPr>
      </w:pPr>
    </w:p>
    <w:p w14:paraId="4D3CEBA1" w14:textId="77777777" w:rsidR="00817232" w:rsidRPr="009702A6" w:rsidRDefault="00817232" w:rsidP="00817232"/>
    <w:p w14:paraId="35285416" w14:textId="77777777" w:rsidR="00F5052D" w:rsidRPr="00817232" w:rsidRDefault="00F5052D" w:rsidP="00F5052D">
      <w:pPr>
        <w:ind w:firstLineChars="200" w:firstLine="640"/>
        <w:rPr>
          <w:rFonts w:ascii="Times New Roman" w:eastAsia="方正仿宋简体" w:hAnsi="Times New Roman"/>
          <w:sz w:val="32"/>
          <w:szCs w:val="32"/>
        </w:rPr>
      </w:pPr>
    </w:p>
    <w:p w14:paraId="672E9D3E" w14:textId="77777777" w:rsidR="00740B84" w:rsidRPr="00F5052D" w:rsidRDefault="00740B84" w:rsidP="00740B84">
      <w:pPr>
        <w:autoSpaceDE w:val="0"/>
        <w:autoSpaceDN w:val="0"/>
        <w:adjustRightInd w:val="0"/>
        <w:spacing w:line="560" w:lineRule="exact"/>
        <w:jc w:val="left"/>
        <w:rPr>
          <w:rFonts w:ascii="Times New Roman" w:eastAsia="方正黑体简体" w:hAnsi="Times New Roman"/>
          <w:color w:val="000000"/>
          <w:spacing w:val="-1"/>
          <w:kern w:val="0"/>
          <w:sz w:val="32"/>
          <w:szCs w:val="32"/>
          <w:lang w:val="x-none"/>
        </w:rPr>
      </w:pPr>
    </w:p>
    <w:p w14:paraId="025337C8" w14:textId="77777777" w:rsidR="00866089" w:rsidRPr="00740B84" w:rsidRDefault="00866089" w:rsidP="00866089">
      <w:pPr>
        <w:rPr>
          <w:lang w:val="x-none"/>
        </w:rPr>
      </w:pPr>
    </w:p>
    <w:sectPr w:rsidR="00866089" w:rsidRPr="00740B84" w:rsidSect="00E529BA">
      <w:footerReference w:type="default" r:id="rId11"/>
      <w:headerReference w:type="first" r:id="rId12"/>
      <w:pgSz w:w="11906" w:h="16838" w:code="9"/>
      <w:pgMar w:top="2098" w:right="1588" w:bottom="2098" w:left="1588" w:header="0" w:footer="624" w:gutter="0"/>
      <w:cols w:space="425"/>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0A10F3E" w14:textId="77777777" w:rsidR="00F14978" w:rsidRDefault="00F14978">
      <w:r>
        <w:separator/>
      </w:r>
    </w:p>
  </w:endnote>
  <w:endnote w:type="continuationSeparator" w:id="0">
    <w:p w14:paraId="71818DEA" w14:textId="77777777" w:rsidR="00F14978" w:rsidRDefault="00F149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Black">
    <w:panose1 w:val="020B0A04020102020204"/>
    <w:charset w:val="00"/>
    <w:family w:val="swiss"/>
    <w:pitch w:val="variable"/>
    <w:sig w:usb0="00000287" w:usb1="00000000" w:usb2="00000000" w:usb3="00000000" w:csb0="0000009F" w:csb1="00000000"/>
  </w:font>
  <w:font w:name="方正黑体简体">
    <w:panose1 w:val="02010601030101010101"/>
    <w:charset w:val="86"/>
    <w:family w:val="auto"/>
    <w:pitch w:val="variable"/>
    <w:sig w:usb0="00000001" w:usb1="080E0000" w:usb2="00000010" w:usb3="00000000" w:csb0="00040000" w:csb1="00000000"/>
  </w:font>
  <w:font w:name="方正仿宋简体">
    <w:altName w:val="Arial Unicode MS"/>
    <w:panose1 w:val="02010601030101010101"/>
    <w:charset w:val="86"/>
    <w:family w:val="auto"/>
    <w:pitch w:val="variable"/>
    <w:sig w:usb0="00000001" w:usb1="080E0000" w:usb2="00000010" w:usb3="00000000" w:csb0="00040000" w:csb1="00000000"/>
  </w:font>
  <w:font w:name="仿宋">
    <w:altName w:val="Arial Unicode MS"/>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PMingLiU">
    <w:altName w:val="新細明體"/>
    <w:panose1 w:val="02020500000000000000"/>
    <w:charset w:val="88"/>
    <w:family w:val="roman"/>
    <w:pitch w:val="variable"/>
    <w:sig w:usb0="A00002FF" w:usb1="28CFFCFA" w:usb2="00000016" w:usb3="00000000" w:csb0="00100001"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等线 Light">
    <w:charset w:val="86"/>
    <w:family w:val="auto"/>
    <w:pitch w:val="variable"/>
    <w:sig w:usb0="A00002BF" w:usb1="38CF7CFA" w:usb2="00000016" w:usb3="00000000" w:csb0="0004000F" w:csb1="00000000"/>
  </w:font>
  <w:font w:name="等线">
    <w:panose1 w:val="00000000000000000000"/>
    <w:charset w:val="86"/>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1F38D32" w14:textId="77777777" w:rsidR="000D1760" w:rsidRPr="00E529BA" w:rsidRDefault="000D1760" w:rsidP="00E529BA">
    <w:pPr>
      <w:pStyle w:val="a6"/>
    </w:pPr>
    <w:bookmarkStart w:id="5" w:name="_Toc53815030"/>
    <w:bookmarkStart w:id="6" w:name="_Toc73719170"/>
    <w:bookmarkEnd w:id="5"/>
    <w:bookmarkEnd w:id="6"/>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5572888" w14:textId="77777777" w:rsidR="00F14978" w:rsidRDefault="00F14978">
      <w:r>
        <w:separator/>
      </w:r>
    </w:p>
  </w:footnote>
  <w:footnote w:type="continuationSeparator" w:id="0">
    <w:p w14:paraId="1A2B53AB" w14:textId="77777777" w:rsidR="00F14978" w:rsidRDefault="00F1497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D4FED84" w14:textId="77777777" w:rsidR="000D1760" w:rsidRPr="00E02D8C" w:rsidRDefault="00FD07D4" w:rsidP="005F0C16">
    <w:pPr>
      <w:pStyle w:val="a8"/>
      <w:pBdr>
        <w:bottom w:val="single" w:sz="6" w:space="0" w:color="auto"/>
      </w:pBdr>
      <w:spacing w:before="60" w:after="60"/>
      <w:jc w:val="both"/>
      <w:rPr>
        <w:rFonts w:ascii="宋体" w:hAnsi="宋体"/>
        <w:b/>
        <w:sz w:val="21"/>
        <w:szCs w:val="21"/>
      </w:rPr>
    </w:pPr>
    <w:r>
      <w:rPr>
        <w:noProof/>
      </w:rPr>
      <w:fldChar w:fldCharType="begin"/>
    </w:r>
    <w:r>
      <w:rPr>
        <w:noProof/>
      </w:rPr>
      <w:instrText xml:space="preserve"> INCLUDEPICTURE  "http://www.cffex.com.cn/wps/wcm/connect/7f8d198042dc10349aecfae628470814/logo.gif?MOD=AJPERES" \* MERGEFORMATINET </w:instrText>
    </w:r>
    <w:r>
      <w:rPr>
        <w:noProof/>
      </w:rPr>
      <w:fldChar w:fldCharType="separate"/>
    </w:r>
    <w:r w:rsidR="00F25284">
      <w:rPr>
        <w:noProof/>
      </w:rPr>
      <w:fldChar w:fldCharType="begin"/>
    </w:r>
    <w:r w:rsidR="00F25284">
      <w:rPr>
        <w:noProof/>
      </w:rPr>
      <w:instrText xml:space="preserve"> INCLUDEPICTURE  "http://www.cffex.com.cn/wps/wcm/connect/7f8d198042dc10349aecfae628470814/logo.gif?MOD=AJPERES" \* MERGEFORMATINET </w:instrText>
    </w:r>
    <w:r w:rsidR="00F25284">
      <w:rPr>
        <w:noProof/>
      </w:rPr>
      <w:fldChar w:fldCharType="separate"/>
    </w:r>
    <w:r w:rsidR="007F17A2">
      <w:rPr>
        <w:noProof/>
      </w:rPr>
      <w:fldChar w:fldCharType="begin"/>
    </w:r>
    <w:r w:rsidR="007F17A2">
      <w:rPr>
        <w:noProof/>
      </w:rPr>
      <w:instrText xml:space="preserve"> INCLUDEPICTURE  "http://www.cffex.com.cn/wps/wcm/connect/7f8d198042dc10349aecfae628470814/logo.gif?MOD=AJPERES" \* MERGEFORMATINET </w:instrText>
    </w:r>
    <w:r w:rsidR="007F17A2">
      <w:rPr>
        <w:noProof/>
      </w:rPr>
      <w:fldChar w:fldCharType="separate"/>
    </w:r>
    <w:r w:rsidR="00F119C7">
      <w:rPr>
        <w:noProof/>
      </w:rPr>
      <w:fldChar w:fldCharType="begin"/>
    </w:r>
    <w:r w:rsidR="00F119C7">
      <w:rPr>
        <w:noProof/>
      </w:rPr>
      <w:instrText xml:space="preserve"> INCLUDEPICTURE  "http://www.cffex.com.cn/wps/wcm/connect/7f8d198042dc10349aecfae628470814/logo.gif?MOD=AJPERES" \* MERGEFORMATINET </w:instrText>
    </w:r>
    <w:r w:rsidR="00F119C7">
      <w:rPr>
        <w:noProof/>
      </w:rPr>
      <w:fldChar w:fldCharType="separate"/>
    </w:r>
    <w:r w:rsidR="007A577F">
      <w:rPr>
        <w:noProof/>
      </w:rPr>
      <w:fldChar w:fldCharType="begin"/>
    </w:r>
    <w:r w:rsidR="007A577F">
      <w:rPr>
        <w:noProof/>
      </w:rPr>
      <w:instrText xml:space="preserve"> INCLUDEPICTURE  "http://www.cffex.com.cn/wps/wcm/connect/7f8d198042dc10349aecfae628470814/logo.gif?MOD=AJPERES" \* MERGEFORMATINET </w:instrText>
    </w:r>
    <w:r w:rsidR="007A577F">
      <w:rPr>
        <w:noProof/>
      </w:rPr>
      <w:fldChar w:fldCharType="separate"/>
    </w:r>
    <w:r w:rsidR="00B957D8">
      <w:rPr>
        <w:noProof/>
      </w:rPr>
      <w:fldChar w:fldCharType="begin"/>
    </w:r>
    <w:r w:rsidR="00B957D8">
      <w:rPr>
        <w:noProof/>
      </w:rPr>
      <w:instrText xml:space="preserve"> INCLUDEPICTURE  "http://www.cffex.com.cn/wps/wcm/connect/7f8d198042dc10349aecfae628470814/logo.gif?MOD=AJPERES" \* MERGEFORMATINET </w:instrText>
    </w:r>
    <w:r w:rsidR="00B957D8">
      <w:rPr>
        <w:noProof/>
      </w:rPr>
      <w:fldChar w:fldCharType="separate"/>
    </w:r>
    <w:r w:rsidR="009D5423">
      <w:rPr>
        <w:noProof/>
      </w:rPr>
      <w:fldChar w:fldCharType="begin"/>
    </w:r>
    <w:r w:rsidR="009D5423">
      <w:rPr>
        <w:noProof/>
      </w:rPr>
      <w:instrText xml:space="preserve"> INCLUDEPICTURE  "http://www.cffex.com.cn/wps/wcm/connect/7f8d198042dc10349aecfae628470814/logo.gif?MOD=AJPERES" \* MERGEFORMATINET </w:instrText>
    </w:r>
    <w:r w:rsidR="009D5423">
      <w:rPr>
        <w:noProof/>
      </w:rPr>
      <w:fldChar w:fldCharType="separate"/>
    </w:r>
    <w:r w:rsidR="00FC4053">
      <w:rPr>
        <w:noProof/>
      </w:rPr>
      <w:fldChar w:fldCharType="begin"/>
    </w:r>
    <w:r w:rsidR="00FC4053">
      <w:rPr>
        <w:noProof/>
      </w:rPr>
      <w:instrText xml:space="preserve"> INCLUDEPICTURE  "http://www.cffex.com.cn/wps/wcm/connect/7f8d198042dc10349aecfae628470814/logo.gif?MOD=AJPERES" \* MERGEFORMATINET </w:instrText>
    </w:r>
    <w:r w:rsidR="00FC4053">
      <w:rPr>
        <w:noProof/>
      </w:rPr>
      <w:fldChar w:fldCharType="separate"/>
    </w:r>
    <w:r w:rsidR="00EA3F38">
      <w:rPr>
        <w:noProof/>
      </w:rPr>
      <w:fldChar w:fldCharType="begin"/>
    </w:r>
    <w:r w:rsidR="00EA3F38">
      <w:rPr>
        <w:noProof/>
      </w:rPr>
      <w:instrText xml:space="preserve"> INCLUDEPICTURE  "http://www.cffex.com.cn/wps/wcm/connect/7f8d198042dc10349aecfae628470814/logo.gif?MOD=AJPERES" \* MERGEFORMATINET </w:instrText>
    </w:r>
    <w:r w:rsidR="00EA3F38">
      <w:rPr>
        <w:noProof/>
      </w:rPr>
      <w:fldChar w:fldCharType="separate"/>
    </w:r>
    <w:r w:rsidR="003108A6">
      <w:rPr>
        <w:noProof/>
      </w:rPr>
      <w:fldChar w:fldCharType="begin"/>
    </w:r>
    <w:r w:rsidR="003108A6">
      <w:rPr>
        <w:noProof/>
      </w:rPr>
      <w:instrText xml:space="preserve"> INCLUDEPICTURE  "http://www.cffex.com.cn/wps/wcm/connect/7f8d198042dc10349aecfae628470814/logo.gif?MOD=AJPERES" \* MERGEFORMATINET </w:instrText>
    </w:r>
    <w:r w:rsidR="003108A6">
      <w:rPr>
        <w:noProof/>
      </w:rPr>
      <w:fldChar w:fldCharType="separate"/>
    </w:r>
    <w:r w:rsidR="0026483F">
      <w:rPr>
        <w:noProof/>
      </w:rPr>
      <w:fldChar w:fldCharType="begin"/>
    </w:r>
    <w:r w:rsidR="0026483F">
      <w:rPr>
        <w:noProof/>
      </w:rPr>
      <w:instrText xml:space="preserve"> INCLUDEPICTURE  "http://www.cffex.com.cn/wps/wcm/connect/7f8d198042dc10349aecfae628470814/logo.gif?MOD=AJPERES" \* MERGEFORMATINET </w:instrText>
    </w:r>
    <w:r w:rsidR="0026483F">
      <w:rPr>
        <w:noProof/>
      </w:rPr>
      <w:fldChar w:fldCharType="separate"/>
    </w:r>
    <w:r w:rsidR="00E8011D">
      <w:rPr>
        <w:noProof/>
      </w:rPr>
      <w:fldChar w:fldCharType="begin"/>
    </w:r>
    <w:r w:rsidR="00E8011D">
      <w:rPr>
        <w:noProof/>
      </w:rPr>
      <w:instrText xml:space="preserve"> </w:instrText>
    </w:r>
    <w:r w:rsidR="00E8011D">
      <w:rPr>
        <w:noProof/>
      </w:rPr>
      <w:instrText>INCLUDEPICTURE  "http://www.cffex.com.cn/wps/wcm/connect/7f8d198042dc10349aecfae628470814/logo.gif?MOD=AJPERES" \* MERGEFORMATINET</w:instrText>
    </w:r>
    <w:r w:rsidR="00E8011D">
      <w:rPr>
        <w:noProof/>
      </w:rPr>
      <w:instrText xml:space="preserve"> </w:instrText>
    </w:r>
    <w:r w:rsidR="00E8011D">
      <w:rPr>
        <w:noProof/>
      </w:rPr>
      <w:fldChar w:fldCharType="separate"/>
    </w:r>
    <w:r w:rsidR="00E8011D">
      <w:rPr>
        <w:noProof/>
      </w:rPr>
      <w:pict w14:anchorId="50D1213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The image “http://www.cffex.com.cn/wps/wcm/connect/7f8d198042dc10349aecfae628470814/logo.gif?MOD=AJPERES” cannot be displayed, because it contains errors." style="width:84.75pt;height:29.25pt">
          <v:imagedata r:id="rId1" r:href="rId2"/>
          <o:lock v:ext="edit" aspectratio="f"/>
        </v:shape>
      </w:pict>
    </w:r>
    <w:r w:rsidR="00E8011D">
      <w:rPr>
        <w:noProof/>
      </w:rPr>
      <w:fldChar w:fldCharType="end"/>
    </w:r>
    <w:r w:rsidR="0026483F">
      <w:rPr>
        <w:noProof/>
      </w:rPr>
      <w:fldChar w:fldCharType="end"/>
    </w:r>
    <w:r w:rsidR="003108A6">
      <w:rPr>
        <w:noProof/>
      </w:rPr>
      <w:fldChar w:fldCharType="end"/>
    </w:r>
    <w:r w:rsidR="00EA3F38">
      <w:rPr>
        <w:noProof/>
      </w:rPr>
      <w:fldChar w:fldCharType="end"/>
    </w:r>
    <w:r w:rsidR="00FC4053">
      <w:rPr>
        <w:noProof/>
      </w:rPr>
      <w:fldChar w:fldCharType="end"/>
    </w:r>
    <w:r w:rsidR="009D5423">
      <w:rPr>
        <w:noProof/>
      </w:rPr>
      <w:fldChar w:fldCharType="end"/>
    </w:r>
    <w:r w:rsidR="00B957D8">
      <w:rPr>
        <w:noProof/>
      </w:rPr>
      <w:fldChar w:fldCharType="end"/>
    </w:r>
    <w:r w:rsidR="007A577F">
      <w:rPr>
        <w:noProof/>
      </w:rPr>
      <w:fldChar w:fldCharType="end"/>
    </w:r>
    <w:r w:rsidR="00F119C7">
      <w:rPr>
        <w:noProof/>
      </w:rPr>
      <w:fldChar w:fldCharType="end"/>
    </w:r>
    <w:r w:rsidR="007F17A2">
      <w:rPr>
        <w:noProof/>
      </w:rPr>
      <w:fldChar w:fldCharType="end"/>
    </w:r>
    <w:r w:rsidR="00F25284">
      <w:rPr>
        <w:noProof/>
      </w:rPr>
      <w:fldChar w:fldCharType="end"/>
    </w:r>
    <w:r>
      <w:rPr>
        <w:noProof/>
      </w:rPr>
      <w:fldChar w:fldCharType="end"/>
    </w:r>
    <w:r w:rsidR="000D1760">
      <w:rPr>
        <w:rFonts w:ascii="宋体" w:hAnsi="宋体"/>
      </w:rPr>
      <w:t xml:space="preserve">                    </w:t>
    </w:r>
    <w:r w:rsidR="000D1760">
      <w:rPr>
        <w:rFonts w:ascii="宋体" w:hAnsi="宋体" w:hint="eastAsia"/>
      </w:rPr>
      <w:t xml:space="preserve">                                  </w:t>
    </w:r>
    <w:r w:rsidR="000D1760">
      <w:rPr>
        <w:rFonts w:ascii="宋体" w:hAnsi="宋体" w:hint="eastAsia"/>
        <w:b/>
        <w:sz w:val="21"/>
        <w:szCs w:val="21"/>
      </w:rPr>
      <w:t>制度管理暂行办法</w:t>
    </w:r>
    <w:r w:rsidR="000D1760">
      <w:rPr>
        <w:rFonts w:ascii="宋体" w:hAnsi="宋体"/>
        <w:b/>
        <w:sz w:val="21"/>
        <w:szCs w:val="21"/>
      </w:rPr>
      <w:t xml:space="preserve">                </w:t>
    </w:r>
    <w:r w:rsidR="000D1760">
      <w:rPr>
        <w:rFonts w:ascii="宋体" w:hAnsi="宋体"/>
      </w:rPr>
      <w:t xml:space="preserve"> </w:t>
    </w:r>
  </w:p>
  <w:p w14:paraId="4E57ABE2" w14:textId="77777777" w:rsidR="000D1760" w:rsidRPr="005F0C16" w:rsidRDefault="000D1760" w:rsidP="005F0C16">
    <w:pPr>
      <w:pStyle w:val="a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8"/>
    <w:multiLevelType w:val="singleLevel"/>
    <w:tmpl w:val="BD286092"/>
    <w:lvl w:ilvl="0">
      <w:start w:val="1"/>
      <w:numFmt w:val="decimal"/>
      <w:pStyle w:val="a"/>
      <w:lvlText w:val="%1."/>
      <w:lvlJc w:val="left"/>
      <w:pPr>
        <w:tabs>
          <w:tab w:val="num" w:pos="360"/>
        </w:tabs>
        <w:ind w:left="360" w:hangingChars="200" w:hanging="360"/>
      </w:pPr>
    </w:lvl>
  </w:abstractNum>
  <w:abstractNum w:abstractNumId="1">
    <w:nsid w:val="02436ED6"/>
    <w:multiLevelType w:val="hybridMultilevel"/>
    <w:tmpl w:val="F2508AC4"/>
    <w:lvl w:ilvl="0" w:tplc="00DC3558">
      <w:start w:val="1"/>
      <w:numFmt w:val="chineseCountingThousand"/>
      <w:lvlText w:val="第%1条 "/>
      <w:lvlJc w:val="left"/>
      <w:pPr>
        <w:tabs>
          <w:tab w:val="num" w:pos="420"/>
        </w:tabs>
        <w:ind w:left="420" w:hanging="420"/>
      </w:pPr>
      <w:rPr>
        <w:rFonts w:hint="eastAsia"/>
        <w:color w:val="auto"/>
      </w:rPr>
    </w:lvl>
    <w:lvl w:ilvl="1" w:tplc="7672611C">
      <w:start w:val="1"/>
      <w:numFmt w:val="decimal"/>
      <w:lvlText w:val="%2、"/>
      <w:lvlJc w:val="left"/>
      <w:pPr>
        <w:tabs>
          <w:tab w:val="num" w:pos="840"/>
        </w:tabs>
        <w:ind w:left="840" w:hanging="840"/>
      </w:pPr>
      <w:rPr>
        <w:rFonts w:hint="eastAsia"/>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
    <w:nsid w:val="176116CA"/>
    <w:multiLevelType w:val="hybridMultilevel"/>
    <w:tmpl w:val="0C22B39A"/>
    <w:lvl w:ilvl="0" w:tplc="E722C15E">
      <w:start w:val="1"/>
      <w:numFmt w:val="chineseCountingThousand"/>
      <w:pStyle w:val="1"/>
      <w:lvlText w:val="第%1条"/>
      <w:lvlJc w:val="left"/>
      <w:pPr>
        <w:tabs>
          <w:tab w:val="num" w:pos="1644"/>
        </w:tabs>
        <w:ind w:left="0" w:firstLine="510"/>
      </w:pPr>
      <w:rPr>
        <w:rFonts w:hint="eastAsia"/>
        <w:color w:val="000000"/>
      </w:rPr>
    </w:lvl>
    <w:lvl w:ilvl="1" w:tplc="04090003">
      <w:start w:val="1"/>
      <w:numFmt w:val="bullet"/>
      <w:lvlText w:val=""/>
      <w:lvlJc w:val="left"/>
      <w:pPr>
        <w:tabs>
          <w:tab w:val="num" w:pos="840"/>
        </w:tabs>
        <w:ind w:left="840" w:hanging="420"/>
      </w:pPr>
      <w:rPr>
        <w:rFonts w:ascii="Wingdings" w:hAnsi="Wingdings" w:hint="default"/>
        <w:color w:val="000000"/>
      </w:rPr>
    </w:lvl>
    <w:lvl w:ilvl="2" w:tplc="0409001B">
      <w:start w:val="1"/>
      <w:numFmt w:val="lowerRoman"/>
      <w:lvlText w:val="%3."/>
      <w:lvlJc w:val="right"/>
      <w:pPr>
        <w:tabs>
          <w:tab w:val="num" w:pos="1260"/>
        </w:tabs>
        <w:ind w:left="1260" w:hanging="420"/>
      </w:pPr>
    </w:lvl>
    <w:lvl w:ilvl="3" w:tplc="D736D232">
      <w:start w:val="1"/>
      <w:numFmt w:val="japaneseCounting"/>
      <w:lvlText w:val="（%4）"/>
      <w:lvlJc w:val="left"/>
      <w:pPr>
        <w:tabs>
          <w:tab w:val="num" w:pos="1980"/>
        </w:tabs>
        <w:ind w:left="1980" w:hanging="720"/>
      </w:pPr>
      <w:rPr>
        <w:rFonts w:hint="default"/>
      </w:rPr>
    </w:lvl>
    <w:lvl w:ilvl="4" w:tplc="C7440CF0">
      <w:start w:val="1"/>
      <w:numFmt w:val="japaneseCounting"/>
      <w:lvlText w:val="(%5)"/>
      <w:lvlJc w:val="left"/>
      <w:pPr>
        <w:tabs>
          <w:tab w:val="num" w:pos="2160"/>
        </w:tabs>
        <w:ind w:left="2160" w:hanging="480"/>
      </w:pPr>
      <w:rPr>
        <w:rFonts w:hint="default"/>
      </w:r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nsid w:val="1FE431D2"/>
    <w:multiLevelType w:val="hybridMultilevel"/>
    <w:tmpl w:val="2984FDB6"/>
    <w:lvl w:ilvl="0" w:tplc="0409000D">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4">
    <w:nsid w:val="2DC06058"/>
    <w:multiLevelType w:val="hybridMultilevel"/>
    <w:tmpl w:val="9934CC28"/>
    <w:lvl w:ilvl="0" w:tplc="0409000F">
      <w:start w:val="1"/>
      <w:numFmt w:val="decimal"/>
      <w:lvlText w:val="%1."/>
      <w:lvlJc w:val="left"/>
      <w:pPr>
        <w:ind w:left="1060" w:hanging="420"/>
      </w:p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5">
    <w:nsid w:val="2F260321"/>
    <w:multiLevelType w:val="hybridMultilevel"/>
    <w:tmpl w:val="DA0CB8D8"/>
    <w:lvl w:ilvl="0" w:tplc="FFFFFFFF">
      <w:start w:val="1"/>
      <w:numFmt w:val="decimal"/>
      <w:pStyle w:val="a0"/>
      <w:lvlText w:val="表格%1."/>
      <w:lvlJc w:val="right"/>
      <w:pPr>
        <w:tabs>
          <w:tab w:val="num" w:pos="840"/>
        </w:tabs>
        <w:ind w:left="840" w:hanging="420"/>
      </w:pPr>
      <w:rPr>
        <w:rFonts w:hint="eastAsia"/>
      </w:rPr>
    </w:lvl>
    <w:lvl w:ilvl="1" w:tplc="FFFFFFFF">
      <w:start w:val="1"/>
      <w:numFmt w:val="bullet"/>
      <w:lvlText w:val=""/>
      <w:lvlJc w:val="left"/>
      <w:pPr>
        <w:tabs>
          <w:tab w:val="num" w:pos="840"/>
        </w:tabs>
        <w:ind w:left="840" w:hanging="420"/>
      </w:pPr>
      <w:rPr>
        <w:rFonts w:ascii="Wingdings" w:hAnsi="Wingding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6">
    <w:nsid w:val="34142ACD"/>
    <w:multiLevelType w:val="hybridMultilevel"/>
    <w:tmpl w:val="4DB6BDF8"/>
    <w:lvl w:ilvl="0" w:tplc="FBFC9946">
      <w:start w:val="1"/>
      <w:numFmt w:val="decimal"/>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7">
    <w:nsid w:val="4D8B18C3"/>
    <w:multiLevelType w:val="multilevel"/>
    <w:tmpl w:val="A7642D76"/>
    <w:lvl w:ilvl="0">
      <w:start w:val="1"/>
      <w:numFmt w:val="chineseCountingThousand"/>
      <w:lvlText w:val="第%1章"/>
      <w:lvlJc w:val="center"/>
      <w:pPr>
        <w:tabs>
          <w:tab w:val="num" w:pos="432"/>
        </w:tabs>
        <w:ind w:left="0" w:firstLine="0"/>
      </w:pPr>
      <w:rPr>
        <w:rFonts w:ascii="Arial Black" w:eastAsia="方正黑体简体" w:hAnsi="Arial Black" w:cs="Times New Roman" w:hint="default"/>
        <w:b w:val="0"/>
        <w:bCs w:val="0"/>
        <w:i w:val="0"/>
        <w:iCs w:val="0"/>
        <w:caps w:val="0"/>
        <w:smallCaps w:val="0"/>
        <w:strike w:val="0"/>
        <w:dstrike w:val="0"/>
        <w:outline w:val="0"/>
        <w:shadow w:val="0"/>
        <w:emboss w:val="0"/>
        <w:imprint w:val="0"/>
        <w:noProof w:val="0"/>
        <w:vanish w:val="0"/>
        <w:color w:val="000000"/>
        <w:spacing w:val="0"/>
        <w:position w:val="0"/>
        <w:sz w:val="32"/>
        <w:szCs w:val="32"/>
        <w:u w:val="none"/>
        <w:effect w:val="none"/>
        <w:vertAlign w:val="baseline"/>
        <w:em w:val="none"/>
        <w:lang w:val="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chineseCountingThousand"/>
      <w:lvlText w:val="第%2条"/>
      <w:lvlJc w:val="left"/>
      <w:pPr>
        <w:tabs>
          <w:tab w:val="num" w:pos="2268"/>
        </w:tabs>
        <w:ind w:left="800" w:hanging="800"/>
      </w:pPr>
      <w:rPr>
        <w:rFonts w:ascii="方正仿宋简体" w:eastAsia="方正仿宋简体" w:hint="eastAsia"/>
        <w:b/>
        <w:i w:val="0"/>
        <w:sz w:val="32"/>
      </w:rPr>
    </w:lvl>
    <w:lvl w:ilvl="2">
      <w:start w:val="1"/>
      <w:numFmt w:val="decimal"/>
      <w:lvlText w:val="%1.%2.%3"/>
      <w:lvlJc w:val="left"/>
      <w:pPr>
        <w:tabs>
          <w:tab w:val="num" w:pos="720"/>
        </w:tabs>
        <w:ind w:left="720" w:hanging="720"/>
      </w:pPr>
      <w:rPr>
        <w:rFonts w:hint="eastAsia"/>
      </w:rPr>
    </w:lvl>
    <w:lvl w:ilvl="3">
      <w:start w:val="1"/>
      <w:numFmt w:val="decimal"/>
      <w:lvlText w:val="%1.%2.%3.%4"/>
      <w:lvlJc w:val="left"/>
      <w:pPr>
        <w:tabs>
          <w:tab w:val="num" w:pos="864"/>
        </w:tabs>
        <w:ind w:left="864" w:hanging="864"/>
      </w:pPr>
      <w:rPr>
        <w:rFonts w:hint="eastAsia"/>
      </w:rPr>
    </w:lvl>
    <w:lvl w:ilvl="4">
      <w:start w:val="1"/>
      <w:numFmt w:val="decimal"/>
      <w:lvlText w:val="%1.%2.%3.%4.%5"/>
      <w:lvlJc w:val="left"/>
      <w:pPr>
        <w:tabs>
          <w:tab w:val="num" w:pos="1008"/>
        </w:tabs>
        <w:ind w:left="1008" w:hanging="1008"/>
      </w:pPr>
      <w:rPr>
        <w:rFonts w:hint="eastAsia"/>
      </w:rPr>
    </w:lvl>
    <w:lvl w:ilvl="5">
      <w:start w:val="1"/>
      <w:numFmt w:val="decimal"/>
      <w:lvlText w:val="%1.%2.%3.%4.%5.%6"/>
      <w:lvlJc w:val="left"/>
      <w:pPr>
        <w:tabs>
          <w:tab w:val="num" w:pos="1152"/>
        </w:tabs>
        <w:ind w:left="1152" w:hanging="1152"/>
      </w:pPr>
      <w:rPr>
        <w:rFonts w:hint="eastAsia"/>
      </w:rPr>
    </w:lvl>
    <w:lvl w:ilvl="6">
      <w:start w:val="1"/>
      <w:numFmt w:val="decimal"/>
      <w:lvlText w:val="%1.%2.%3.%4.%5.%6.%7"/>
      <w:lvlJc w:val="left"/>
      <w:pPr>
        <w:tabs>
          <w:tab w:val="num" w:pos="1296"/>
        </w:tabs>
        <w:ind w:left="1296" w:hanging="1296"/>
      </w:pPr>
      <w:rPr>
        <w:rFonts w:hint="eastAsia"/>
      </w:rPr>
    </w:lvl>
    <w:lvl w:ilvl="7">
      <w:start w:val="1"/>
      <w:numFmt w:val="decimal"/>
      <w:lvlText w:val="%1.%2.%3.%4.%5.%6.%7.%8"/>
      <w:lvlJc w:val="left"/>
      <w:pPr>
        <w:tabs>
          <w:tab w:val="num" w:pos="1440"/>
        </w:tabs>
        <w:ind w:left="1440" w:hanging="1440"/>
      </w:pPr>
      <w:rPr>
        <w:rFonts w:hint="eastAsia"/>
      </w:rPr>
    </w:lvl>
    <w:lvl w:ilvl="8">
      <w:start w:val="1"/>
      <w:numFmt w:val="decimal"/>
      <w:lvlText w:val="%1.%2.%3.%4.%5.%6.%7.%8.%9"/>
      <w:lvlJc w:val="left"/>
      <w:pPr>
        <w:tabs>
          <w:tab w:val="num" w:pos="1584"/>
        </w:tabs>
        <w:ind w:left="1584" w:hanging="1584"/>
      </w:pPr>
      <w:rPr>
        <w:rFonts w:hint="eastAsia"/>
      </w:rPr>
    </w:lvl>
  </w:abstractNum>
  <w:abstractNum w:abstractNumId="8">
    <w:nsid w:val="4E7470C1"/>
    <w:multiLevelType w:val="hybridMultilevel"/>
    <w:tmpl w:val="B4246F2A"/>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nsid w:val="55E45A8F"/>
    <w:multiLevelType w:val="hybridMultilevel"/>
    <w:tmpl w:val="B0287BD2"/>
    <w:lvl w:ilvl="0" w:tplc="0409000F">
      <w:start w:val="1"/>
      <w:numFmt w:val="decimal"/>
      <w:lvlText w:val="%1."/>
      <w:lvlJc w:val="left"/>
      <w:pPr>
        <w:ind w:left="1060" w:hanging="420"/>
      </w:p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0">
    <w:nsid w:val="5A9314AC"/>
    <w:multiLevelType w:val="hybridMultilevel"/>
    <w:tmpl w:val="6C7A109A"/>
    <w:lvl w:ilvl="0" w:tplc="FBFC9946">
      <w:start w:val="1"/>
      <w:numFmt w:val="decimal"/>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1">
    <w:nsid w:val="5CB25F83"/>
    <w:multiLevelType w:val="hybridMultilevel"/>
    <w:tmpl w:val="DE086512"/>
    <w:lvl w:ilvl="0" w:tplc="7672611C">
      <w:start w:val="1"/>
      <w:numFmt w:val="decimal"/>
      <w:lvlText w:val="%1、"/>
      <w:lvlJc w:val="left"/>
      <w:pPr>
        <w:tabs>
          <w:tab w:val="num" w:pos="1320"/>
        </w:tabs>
        <w:ind w:left="1320" w:hanging="840"/>
      </w:pPr>
    </w:lvl>
    <w:lvl w:ilvl="1" w:tplc="04090019">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2">
    <w:nsid w:val="5DAD104C"/>
    <w:multiLevelType w:val="multilevel"/>
    <w:tmpl w:val="BA98CAE2"/>
    <w:lvl w:ilvl="0">
      <w:start w:val="1"/>
      <w:numFmt w:val="decimal"/>
      <w:pStyle w:val="Level3Detail"/>
      <w:lvlText w:val="%1."/>
      <w:lvlJc w:val="left"/>
      <w:pPr>
        <w:tabs>
          <w:tab w:val="num" w:pos="1224"/>
        </w:tabs>
        <w:ind w:left="1224" w:hanging="360"/>
      </w:pPr>
      <w:rPr>
        <w:rFonts w:hint="default"/>
      </w:rPr>
    </w:lvl>
    <w:lvl w:ilvl="1">
      <w:start w:val="1"/>
      <w:numFmt w:val="decimal"/>
      <w:isLgl/>
      <w:lvlText w:val="%1.%2."/>
      <w:lvlJc w:val="left"/>
      <w:pPr>
        <w:tabs>
          <w:tab w:val="num" w:pos="1584"/>
        </w:tabs>
        <w:ind w:left="1584" w:hanging="720"/>
      </w:pPr>
      <w:rPr>
        <w:rFonts w:hint="default"/>
      </w:rPr>
    </w:lvl>
    <w:lvl w:ilvl="2">
      <w:start w:val="1"/>
      <w:numFmt w:val="decimal"/>
      <w:isLgl/>
      <w:lvlText w:val="%1.%2.%3."/>
      <w:lvlJc w:val="left"/>
      <w:pPr>
        <w:tabs>
          <w:tab w:val="num" w:pos="1584"/>
        </w:tabs>
        <w:ind w:left="1584" w:hanging="720"/>
      </w:pPr>
      <w:rPr>
        <w:rFonts w:hint="default"/>
      </w:rPr>
    </w:lvl>
    <w:lvl w:ilvl="3">
      <w:start w:val="1"/>
      <w:numFmt w:val="decimal"/>
      <w:isLgl/>
      <w:lvlText w:val="%1.%2.%3.%4."/>
      <w:lvlJc w:val="left"/>
      <w:pPr>
        <w:tabs>
          <w:tab w:val="num" w:pos="1944"/>
        </w:tabs>
        <w:ind w:left="1944" w:hanging="1080"/>
      </w:pPr>
      <w:rPr>
        <w:rFonts w:hint="default"/>
      </w:rPr>
    </w:lvl>
    <w:lvl w:ilvl="4">
      <w:start w:val="1"/>
      <w:numFmt w:val="decimal"/>
      <w:isLgl/>
      <w:lvlText w:val="%1.%2.%3.%4.%5."/>
      <w:lvlJc w:val="left"/>
      <w:pPr>
        <w:tabs>
          <w:tab w:val="num" w:pos="2304"/>
        </w:tabs>
        <w:ind w:left="2304" w:hanging="1440"/>
      </w:pPr>
      <w:rPr>
        <w:rFonts w:hint="default"/>
      </w:rPr>
    </w:lvl>
    <w:lvl w:ilvl="5">
      <w:start w:val="1"/>
      <w:numFmt w:val="decimal"/>
      <w:isLgl/>
      <w:lvlText w:val="%1.%2.%3.%4.%5.%6."/>
      <w:lvlJc w:val="left"/>
      <w:pPr>
        <w:tabs>
          <w:tab w:val="num" w:pos="2304"/>
        </w:tabs>
        <w:ind w:left="2304" w:hanging="1440"/>
      </w:pPr>
      <w:rPr>
        <w:rFonts w:hint="default"/>
      </w:rPr>
    </w:lvl>
    <w:lvl w:ilvl="6">
      <w:start w:val="1"/>
      <w:numFmt w:val="decimal"/>
      <w:isLgl/>
      <w:lvlText w:val="%1.%2.%3.%4.%5.%6.%7."/>
      <w:lvlJc w:val="left"/>
      <w:pPr>
        <w:tabs>
          <w:tab w:val="num" w:pos="2664"/>
        </w:tabs>
        <w:ind w:left="2664" w:hanging="1800"/>
      </w:pPr>
      <w:rPr>
        <w:rFonts w:hint="default"/>
      </w:rPr>
    </w:lvl>
    <w:lvl w:ilvl="7">
      <w:start w:val="1"/>
      <w:numFmt w:val="decimal"/>
      <w:isLgl/>
      <w:lvlText w:val="%1.%2.%3.%4.%5.%6.%7.%8."/>
      <w:lvlJc w:val="left"/>
      <w:pPr>
        <w:tabs>
          <w:tab w:val="num" w:pos="3024"/>
        </w:tabs>
        <w:ind w:left="3024" w:hanging="2160"/>
      </w:pPr>
      <w:rPr>
        <w:rFonts w:hint="default"/>
      </w:rPr>
    </w:lvl>
    <w:lvl w:ilvl="8">
      <w:start w:val="1"/>
      <w:numFmt w:val="decimal"/>
      <w:isLgl/>
      <w:lvlText w:val="%1.%2.%3.%4.%5.%6.%7.%8.%9."/>
      <w:lvlJc w:val="left"/>
      <w:pPr>
        <w:tabs>
          <w:tab w:val="num" w:pos="3024"/>
        </w:tabs>
        <w:ind w:left="3024" w:hanging="2160"/>
      </w:pPr>
      <w:rPr>
        <w:rFonts w:hint="default"/>
      </w:rPr>
    </w:lvl>
  </w:abstractNum>
  <w:abstractNum w:abstractNumId="13">
    <w:nsid w:val="68C9243B"/>
    <w:multiLevelType w:val="hybridMultilevel"/>
    <w:tmpl w:val="69A8C752"/>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6DB923DF"/>
    <w:multiLevelType w:val="hybridMultilevel"/>
    <w:tmpl w:val="1F881270"/>
    <w:lvl w:ilvl="0" w:tplc="0409000F">
      <w:start w:val="1"/>
      <w:numFmt w:val="decimal"/>
      <w:lvlText w:val="%1."/>
      <w:lvlJc w:val="left"/>
      <w:pPr>
        <w:tabs>
          <w:tab w:val="num" w:pos="900"/>
        </w:tabs>
        <w:ind w:left="900" w:hanging="420"/>
      </w:pPr>
    </w:lvl>
    <w:lvl w:ilvl="1" w:tplc="04090019">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5">
    <w:nsid w:val="6E2B48B3"/>
    <w:multiLevelType w:val="hybridMultilevel"/>
    <w:tmpl w:val="9392B72C"/>
    <w:lvl w:ilvl="0" w:tplc="FBFC9946">
      <w:start w:val="1"/>
      <w:numFmt w:val="decimal"/>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6">
    <w:nsid w:val="7A5D01E4"/>
    <w:multiLevelType w:val="hybridMultilevel"/>
    <w:tmpl w:val="58A2B026"/>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7">
    <w:nsid w:val="7AF00C31"/>
    <w:multiLevelType w:val="hybridMultilevel"/>
    <w:tmpl w:val="170808B6"/>
    <w:lvl w:ilvl="0" w:tplc="BF9090BC">
      <w:start w:val="1"/>
      <w:numFmt w:val="chineseCountingThousand"/>
      <w:pStyle w:val="10"/>
      <w:lvlText w:val="第%1章"/>
      <w:lvlJc w:val="left"/>
      <w:pPr>
        <w:ind w:left="420" w:hanging="420"/>
      </w:pPr>
      <w:rPr>
        <w:rFonts w:eastAsia="仿宋" w:hint="eastAsia"/>
        <w:b/>
        <w:i w:val="0"/>
        <w:sz w:val="32"/>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5"/>
  </w:num>
  <w:num w:numId="2">
    <w:abstractNumId w:val="12"/>
  </w:num>
  <w:num w:numId="3">
    <w:abstractNumId w:val="0"/>
  </w:num>
  <w:num w:numId="4">
    <w:abstractNumId w:val="2"/>
  </w:num>
  <w:num w:numId="5">
    <w:abstractNumId w:val="7"/>
  </w:num>
  <w:num w:numId="6">
    <w:abstractNumId w:val="17"/>
  </w:num>
  <w:num w:numId="7">
    <w:abstractNumId w:val="17"/>
  </w:num>
  <w:num w:numId="8">
    <w:abstractNumId w:val="13"/>
  </w:num>
  <w:num w:numId="9">
    <w:abstractNumId w:val="6"/>
  </w:num>
  <w:num w:numId="10">
    <w:abstractNumId w:val="17"/>
  </w:num>
  <w:num w:numId="11">
    <w:abstractNumId w:val="17"/>
  </w:num>
  <w:num w:numId="12">
    <w:abstractNumId w:val="10"/>
  </w:num>
  <w:num w:numId="13">
    <w:abstractNumId w:val="15"/>
  </w:num>
  <w:num w:numId="14">
    <w:abstractNumId w:val="16"/>
  </w:num>
  <w:num w:numId="15">
    <w:abstractNumId w:val="3"/>
  </w:num>
  <w:num w:numId="16">
    <w:abstractNumId w:val="8"/>
  </w:num>
  <w:num w:numId="17">
    <w:abstractNumId w:val="1"/>
  </w:num>
  <w:num w:numId="18">
    <w:abstractNumId w:val="14"/>
  </w:num>
  <w:num w:numId="19">
    <w:abstractNumId w:val="9"/>
  </w:num>
  <w:num w:numId="20">
    <w:abstractNumId w:val="4"/>
  </w:num>
  <w:num w:numId="21">
    <w:abstractNumId w:val="11"/>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formatting="1" w:enforcement="0"/>
  <w:defaultTabStop w:val="420"/>
  <w:drawingGridVerticalSpacing w:val="156"/>
  <w:displayHorizontalDrawingGridEvery w:val="0"/>
  <w:displayVerticalDrawingGridEvery w:val="2"/>
  <w:characterSpacingControl w:val="compressPunctuation"/>
  <w:hdrShapeDefaults>
    <o:shapedefaults v:ext="edit" spidmax="296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7B48"/>
    <w:rsid w:val="0000016F"/>
    <w:rsid w:val="00001B46"/>
    <w:rsid w:val="000031D5"/>
    <w:rsid w:val="00007353"/>
    <w:rsid w:val="00010BF2"/>
    <w:rsid w:val="000113ED"/>
    <w:rsid w:val="00011BE7"/>
    <w:rsid w:val="00014939"/>
    <w:rsid w:val="0001751D"/>
    <w:rsid w:val="000200E4"/>
    <w:rsid w:val="00024259"/>
    <w:rsid w:val="00025932"/>
    <w:rsid w:val="0003274D"/>
    <w:rsid w:val="00033DC9"/>
    <w:rsid w:val="00034753"/>
    <w:rsid w:val="00035291"/>
    <w:rsid w:val="00035FD3"/>
    <w:rsid w:val="00036290"/>
    <w:rsid w:val="00045122"/>
    <w:rsid w:val="00045A37"/>
    <w:rsid w:val="00045C3A"/>
    <w:rsid w:val="00047132"/>
    <w:rsid w:val="00053E9F"/>
    <w:rsid w:val="00053FF3"/>
    <w:rsid w:val="00054D3B"/>
    <w:rsid w:val="00060B54"/>
    <w:rsid w:val="00062D17"/>
    <w:rsid w:val="0006344B"/>
    <w:rsid w:val="00063B2D"/>
    <w:rsid w:val="00063B69"/>
    <w:rsid w:val="00063C8D"/>
    <w:rsid w:val="00064452"/>
    <w:rsid w:val="0006449E"/>
    <w:rsid w:val="00064F3D"/>
    <w:rsid w:val="000665FD"/>
    <w:rsid w:val="00067FB1"/>
    <w:rsid w:val="00070B34"/>
    <w:rsid w:val="000714EB"/>
    <w:rsid w:val="0007184B"/>
    <w:rsid w:val="00071F34"/>
    <w:rsid w:val="0007258C"/>
    <w:rsid w:val="0007312F"/>
    <w:rsid w:val="000841DF"/>
    <w:rsid w:val="00085408"/>
    <w:rsid w:val="00086471"/>
    <w:rsid w:val="00086EDE"/>
    <w:rsid w:val="000871A7"/>
    <w:rsid w:val="0009372E"/>
    <w:rsid w:val="000937F7"/>
    <w:rsid w:val="00093DE1"/>
    <w:rsid w:val="000976AF"/>
    <w:rsid w:val="000A01EA"/>
    <w:rsid w:val="000A4569"/>
    <w:rsid w:val="000A5831"/>
    <w:rsid w:val="000A702A"/>
    <w:rsid w:val="000A78A1"/>
    <w:rsid w:val="000A7923"/>
    <w:rsid w:val="000B06D7"/>
    <w:rsid w:val="000B102F"/>
    <w:rsid w:val="000B2A98"/>
    <w:rsid w:val="000B2B95"/>
    <w:rsid w:val="000B2D62"/>
    <w:rsid w:val="000B5343"/>
    <w:rsid w:val="000B58A9"/>
    <w:rsid w:val="000B60BF"/>
    <w:rsid w:val="000B6ADC"/>
    <w:rsid w:val="000C580B"/>
    <w:rsid w:val="000D034F"/>
    <w:rsid w:val="000D092D"/>
    <w:rsid w:val="000D1760"/>
    <w:rsid w:val="000D1C59"/>
    <w:rsid w:val="000D325E"/>
    <w:rsid w:val="000D3FC6"/>
    <w:rsid w:val="000D5ABE"/>
    <w:rsid w:val="000D6214"/>
    <w:rsid w:val="000D77AF"/>
    <w:rsid w:val="000E0133"/>
    <w:rsid w:val="000E10B7"/>
    <w:rsid w:val="000E242E"/>
    <w:rsid w:val="000E599F"/>
    <w:rsid w:val="000E59CC"/>
    <w:rsid w:val="000E5CE6"/>
    <w:rsid w:val="000E779C"/>
    <w:rsid w:val="000F08CF"/>
    <w:rsid w:val="000F20F6"/>
    <w:rsid w:val="000F4DAE"/>
    <w:rsid w:val="0010315B"/>
    <w:rsid w:val="001036D1"/>
    <w:rsid w:val="00103CF4"/>
    <w:rsid w:val="00103DDB"/>
    <w:rsid w:val="001057EF"/>
    <w:rsid w:val="00110340"/>
    <w:rsid w:val="00110C09"/>
    <w:rsid w:val="0011124B"/>
    <w:rsid w:val="00111339"/>
    <w:rsid w:val="00111BE4"/>
    <w:rsid w:val="00113404"/>
    <w:rsid w:val="00113D6D"/>
    <w:rsid w:val="00115968"/>
    <w:rsid w:val="00122482"/>
    <w:rsid w:val="00125262"/>
    <w:rsid w:val="001266C1"/>
    <w:rsid w:val="00130041"/>
    <w:rsid w:val="001319E2"/>
    <w:rsid w:val="00133FB1"/>
    <w:rsid w:val="0013588F"/>
    <w:rsid w:val="00140A8B"/>
    <w:rsid w:val="001431AA"/>
    <w:rsid w:val="00144324"/>
    <w:rsid w:val="001445F2"/>
    <w:rsid w:val="0014703C"/>
    <w:rsid w:val="00151062"/>
    <w:rsid w:val="00151C00"/>
    <w:rsid w:val="001549D3"/>
    <w:rsid w:val="00155FE6"/>
    <w:rsid w:val="00156E57"/>
    <w:rsid w:val="001604C8"/>
    <w:rsid w:val="00160731"/>
    <w:rsid w:val="0016102D"/>
    <w:rsid w:val="001635FA"/>
    <w:rsid w:val="0016389F"/>
    <w:rsid w:val="00167FB0"/>
    <w:rsid w:val="00170189"/>
    <w:rsid w:val="0017085E"/>
    <w:rsid w:val="00171AF7"/>
    <w:rsid w:val="00171B9A"/>
    <w:rsid w:val="00174B07"/>
    <w:rsid w:val="00176F56"/>
    <w:rsid w:val="00177633"/>
    <w:rsid w:val="0018264E"/>
    <w:rsid w:val="00183778"/>
    <w:rsid w:val="001842F8"/>
    <w:rsid w:val="00187C5E"/>
    <w:rsid w:val="0019048E"/>
    <w:rsid w:val="00190822"/>
    <w:rsid w:val="0019128E"/>
    <w:rsid w:val="00191878"/>
    <w:rsid w:val="001922C6"/>
    <w:rsid w:val="00193216"/>
    <w:rsid w:val="00193A2D"/>
    <w:rsid w:val="00193E68"/>
    <w:rsid w:val="00194E2B"/>
    <w:rsid w:val="00196484"/>
    <w:rsid w:val="00196CFA"/>
    <w:rsid w:val="001A2066"/>
    <w:rsid w:val="001A377C"/>
    <w:rsid w:val="001A6EED"/>
    <w:rsid w:val="001A7231"/>
    <w:rsid w:val="001B1028"/>
    <w:rsid w:val="001B1A20"/>
    <w:rsid w:val="001B1F59"/>
    <w:rsid w:val="001B2932"/>
    <w:rsid w:val="001B2C8D"/>
    <w:rsid w:val="001B2E59"/>
    <w:rsid w:val="001B2F55"/>
    <w:rsid w:val="001B4D78"/>
    <w:rsid w:val="001B5FC9"/>
    <w:rsid w:val="001B6A1E"/>
    <w:rsid w:val="001B6DB1"/>
    <w:rsid w:val="001C0C45"/>
    <w:rsid w:val="001C1219"/>
    <w:rsid w:val="001C1353"/>
    <w:rsid w:val="001C1E93"/>
    <w:rsid w:val="001C2E49"/>
    <w:rsid w:val="001C3050"/>
    <w:rsid w:val="001C524D"/>
    <w:rsid w:val="001C5A77"/>
    <w:rsid w:val="001C6C75"/>
    <w:rsid w:val="001C78DE"/>
    <w:rsid w:val="001D0C53"/>
    <w:rsid w:val="001D1C99"/>
    <w:rsid w:val="001D4325"/>
    <w:rsid w:val="001D463F"/>
    <w:rsid w:val="001D7640"/>
    <w:rsid w:val="001E04B5"/>
    <w:rsid w:val="001E04DF"/>
    <w:rsid w:val="001E06BD"/>
    <w:rsid w:val="001E2CCC"/>
    <w:rsid w:val="001E416D"/>
    <w:rsid w:val="001E46CA"/>
    <w:rsid w:val="001E76FB"/>
    <w:rsid w:val="001F20C8"/>
    <w:rsid w:val="001F4109"/>
    <w:rsid w:val="001F4D2D"/>
    <w:rsid w:val="001F4FCC"/>
    <w:rsid w:val="001F5146"/>
    <w:rsid w:val="0020078E"/>
    <w:rsid w:val="002012D2"/>
    <w:rsid w:val="002013B8"/>
    <w:rsid w:val="00201804"/>
    <w:rsid w:val="00205FB9"/>
    <w:rsid w:val="002061D3"/>
    <w:rsid w:val="002061F5"/>
    <w:rsid w:val="002079C8"/>
    <w:rsid w:val="00207BE1"/>
    <w:rsid w:val="00207C61"/>
    <w:rsid w:val="002120F6"/>
    <w:rsid w:val="002147AF"/>
    <w:rsid w:val="00215160"/>
    <w:rsid w:val="002156E9"/>
    <w:rsid w:val="0021587E"/>
    <w:rsid w:val="002166D4"/>
    <w:rsid w:val="002167D1"/>
    <w:rsid w:val="00217289"/>
    <w:rsid w:val="00217F4E"/>
    <w:rsid w:val="0022148B"/>
    <w:rsid w:val="00222399"/>
    <w:rsid w:val="00223A7B"/>
    <w:rsid w:val="0022472A"/>
    <w:rsid w:val="002269C5"/>
    <w:rsid w:val="00226A50"/>
    <w:rsid w:val="00227315"/>
    <w:rsid w:val="00227B23"/>
    <w:rsid w:val="002301A0"/>
    <w:rsid w:val="00233DBE"/>
    <w:rsid w:val="00234ABC"/>
    <w:rsid w:val="00236FE0"/>
    <w:rsid w:val="002417EA"/>
    <w:rsid w:val="002418C2"/>
    <w:rsid w:val="00242D04"/>
    <w:rsid w:val="00243C80"/>
    <w:rsid w:val="002445AE"/>
    <w:rsid w:val="00244A1A"/>
    <w:rsid w:val="00246C89"/>
    <w:rsid w:val="00253DC6"/>
    <w:rsid w:val="00257190"/>
    <w:rsid w:val="00260A6D"/>
    <w:rsid w:val="00262DEF"/>
    <w:rsid w:val="0026310B"/>
    <w:rsid w:val="0026386E"/>
    <w:rsid w:val="002646FE"/>
    <w:rsid w:val="0026483F"/>
    <w:rsid w:val="00265489"/>
    <w:rsid w:val="00265DC9"/>
    <w:rsid w:val="00266B04"/>
    <w:rsid w:val="002678EF"/>
    <w:rsid w:val="002732E2"/>
    <w:rsid w:val="00273F8D"/>
    <w:rsid w:val="00273F91"/>
    <w:rsid w:val="00275D82"/>
    <w:rsid w:val="0027603A"/>
    <w:rsid w:val="0028055D"/>
    <w:rsid w:val="0028227C"/>
    <w:rsid w:val="00285567"/>
    <w:rsid w:val="00285EB5"/>
    <w:rsid w:val="00286FAC"/>
    <w:rsid w:val="00287C2C"/>
    <w:rsid w:val="00290668"/>
    <w:rsid w:val="00291AE5"/>
    <w:rsid w:val="00296B31"/>
    <w:rsid w:val="0029758E"/>
    <w:rsid w:val="002A659A"/>
    <w:rsid w:val="002B16BD"/>
    <w:rsid w:val="002B1C51"/>
    <w:rsid w:val="002B38DC"/>
    <w:rsid w:val="002B4421"/>
    <w:rsid w:val="002B4879"/>
    <w:rsid w:val="002B56F9"/>
    <w:rsid w:val="002B56FB"/>
    <w:rsid w:val="002B5E18"/>
    <w:rsid w:val="002B624A"/>
    <w:rsid w:val="002C2517"/>
    <w:rsid w:val="002C473D"/>
    <w:rsid w:val="002C5B23"/>
    <w:rsid w:val="002C6072"/>
    <w:rsid w:val="002C6785"/>
    <w:rsid w:val="002D0282"/>
    <w:rsid w:val="002D08C4"/>
    <w:rsid w:val="002D1AE3"/>
    <w:rsid w:val="002D1CB5"/>
    <w:rsid w:val="002D4181"/>
    <w:rsid w:val="002D6639"/>
    <w:rsid w:val="002E0DA0"/>
    <w:rsid w:val="002E2925"/>
    <w:rsid w:val="002E4DAC"/>
    <w:rsid w:val="002E4F23"/>
    <w:rsid w:val="002F093A"/>
    <w:rsid w:val="002F49CE"/>
    <w:rsid w:val="002F6BF8"/>
    <w:rsid w:val="003005AC"/>
    <w:rsid w:val="0030142C"/>
    <w:rsid w:val="00303BD8"/>
    <w:rsid w:val="00303D40"/>
    <w:rsid w:val="00305630"/>
    <w:rsid w:val="003068BE"/>
    <w:rsid w:val="003108A6"/>
    <w:rsid w:val="0031253C"/>
    <w:rsid w:val="0031305C"/>
    <w:rsid w:val="0031436C"/>
    <w:rsid w:val="0032016A"/>
    <w:rsid w:val="00322B1F"/>
    <w:rsid w:val="003231C6"/>
    <w:rsid w:val="00323EE1"/>
    <w:rsid w:val="00325C3C"/>
    <w:rsid w:val="003269D9"/>
    <w:rsid w:val="00326B7A"/>
    <w:rsid w:val="003272C4"/>
    <w:rsid w:val="003326F5"/>
    <w:rsid w:val="003329C7"/>
    <w:rsid w:val="0033384F"/>
    <w:rsid w:val="00336601"/>
    <w:rsid w:val="00336D9D"/>
    <w:rsid w:val="003373C4"/>
    <w:rsid w:val="003376D0"/>
    <w:rsid w:val="00342C63"/>
    <w:rsid w:val="003447A3"/>
    <w:rsid w:val="00344CC2"/>
    <w:rsid w:val="003456F2"/>
    <w:rsid w:val="00345783"/>
    <w:rsid w:val="00346069"/>
    <w:rsid w:val="00346A67"/>
    <w:rsid w:val="0034725A"/>
    <w:rsid w:val="00352700"/>
    <w:rsid w:val="00353C4A"/>
    <w:rsid w:val="003558F3"/>
    <w:rsid w:val="00355F7C"/>
    <w:rsid w:val="003578B4"/>
    <w:rsid w:val="0036283F"/>
    <w:rsid w:val="003629CC"/>
    <w:rsid w:val="00364417"/>
    <w:rsid w:val="003644D1"/>
    <w:rsid w:val="0036478E"/>
    <w:rsid w:val="00364EAD"/>
    <w:rsid w:val="003653AF"/>
    <w:rsid w:val="00365E68"/>
    <w:rsid w:val="00370756"/>
    <w:rsid w:val="00370F1B"/>
    <w:rsid w:val="00371101"/>
    <w:rsid w:val="0037213F"/>
    <w:rsid w:val="003721F1"/>
    <w:rsid w:val="00372CDF"/>
    <w:rsid w:val="00373947"/>
    <w:rsid w:val="0037604A"/>
    <w:rsid w:val="00376356"/>
    <w:rsid w:val="00376667"/>
    <w:rsid w:val="0038043A"/>
    <w:rsid w:val="00380D8C"/>
    <w:rsid w:val="00381359"/>
    <w:rsid w:val="0038226C"/>
    <w:rsid w:val="003833EC"/>
    <w:rsid w:val="00386123"/>
    <w:rsid w:val="00387E28"/>
    <w:rsid w:val="00390542"/>
    <w:rsid w:val="003906A6"/>
    <w:rsid w:val="00391029"/>
    <w:rsid w:val="003913AD"/>
    <w:rsid w:val="00391573"/>
    <w:rsid w:val="00391CEB"/>
    <w:rsid w:val="00392133"/>
    <w:rsid w:val="00392196"/>
    <w:rsid w:val="00392A1B"/>
    <w:rsid w:val="00392E26"/>
    <w:rsid w:val="0039380B"/>
    <w:rsid w:val="0039662D"/>
    <w:rsid w:val="00397937"/>
    <w:rsid w:val="003A106F"/>
    <w:rsid w:val="003A10F3"/>
    <w:rsid w:val="003A2227"/>
    <w:rsid w:val="003A29D8"/>
    <w:rsid w:val="003A3734"/>
    <w:rsid w:val="003A43C7"/>
    <w:rsid w:val="003A64EA"/>
    <w:rsid w:val="003B4F9B"/>
    <w:rsid w:val="003B5B59"/>
    <w:rsid w:val="003B717A"/>
    <w:rsid w:val="003B7588"/>
    <w:rsid w:val="003B7BBC"/>
    <w:rsid w:val="003C20B9"/>
    <w:rsid w:val="003C41E8"/>
    <w:rsid w:val="003C501C"/>
    <w:rsid w:val="003C5198"/>
    <w:rsid w:val="003C5253"/>
    <w:rsid w:val="003D5749"/>
    <w:rsid w:val="003D7285"/>
    <w:rsid w:val="003E0260"/>
    <w:rsid w:val="003E076E"/>
    <w:rsid w:val="003E12CE"/>
    <w:rsid w:val="003E180B"/>
    <w:rsid w:val="003E1ACA"/>
    <w:rsid w:val="003E2CD0"/>
    <w:rsid w:val="003E3484"/>
    <w:rsid w:val="003E4856"/>
    <w:rsid w:val="003E4D8F"/>
    <w:rsid w:val="003E5998"/>
    <w:rsid w:val="003E5A32"/>
    <w:rsid w:val="003E6B6E"/>
    <w:rsid w:val="003F1C46"/>
    <w:rsid w:val="003F3C60"/>
    <w:rsid w:val="003F5A1A"/>
    <w:rsid w:val="003F5B14"/>
    <w:rsid w:val="004001D7"/>
    <w:rsid w:val="00402AF7"/>
    <w:rsid w:val="00403419"/>
    <w:rsid w:val="00404DE8"/>
    <w:rsid w:val="00404EA0"/>
    <w:rsid w:val="0040632A"/>
    <w:rsid w:val="00406AC2"/>
    <w:rsid w:val="00406FC1"/>
    <w:rsid w:val="0041168B"/>
    <w:rsid w:val="00411B99"/>
    <w:rsid w:val="00411D40"/>
    <w:rsid w:val="00412579"/>
    <w:rsid w:val="004143D5"/>
    <w:rsid w:val="00415DB1"/>
    <w:rsid w:val="0042037B"/>
    <w:rsid w:val="00420F07"/>
    <w:rsid w:val="004244D0"/>
    <w:rsid w:val="00424F94"/>
    <w:rsid w:val="004275C8"/>
    <w:rsid w:val="004338D5"/>
    <w:rsid w:val="00433E3D"/>
    <w:rsid w:val="00435CA2"/>
    <w:rsid w:val="00437310"/>
    <w:rsid w:val="00440633"/>
    <w:rsid w:val="0044383C"/>
    <w:rsid w:val="00445D1B"/>
    <w:rsid w:val="00451162"/>
    <w:rsid w:val="00451545"/>
    <w:rsid w:val="0045395D"/>
    <w:rsid w:val="00455B2F"/>
    <w:rsid w:val="00455BB0"/>
    <w:rsid w:val="0046076B"/>
    <w:rsid w:val="00461DC7"/>
    <w:rsid w:val="00464636"/>
    <w:rsid w:val="0046475E"/>
    <w:rsid w:val="00464F51"/>
    <w:rsid w:val="0046637F"/>
    <w:rsid w:val="0047086C"/>
    <w:rsid w:val="00471E53"/>
    <w:rsid w:val="004732B1"/>
    <w:rsid w:val="00475578"/>
    <w:rsid w:val="0047682B"/>
    <w:rsid w:val="00476F44"/>
    <w:rsid w:val="00481457"/>
    <w:rsid w:val="0048223D"/>
    <w:rsid w:val="00485B2D"/>
    <w:rsid w:val="00485CFE"/>
    <w:rsid w:val="00486203"/>
    <w:rsid w:val="004871AA"/>
    <w:rsid w:val="00490BEE"/>
    <w:rsid w:val="00490C12"/>
    <w:rsid w:val="00494549"/>
    <w:rsid w:val="004958CD"/>
    <w:rsid w:val="00495DFA"/>
    <w:rsid w:val="00496846"/>
    <w:rsid w:val="0049744A"/>
    <w:rsid w:val="004A03B5"/>
    <w:rsid w:val="004A108C"/>
    <w:rsid w:val="004A370F"/>
    <w:rsid w:val="004A37D4"/>
    <w:rsid w:val="004A3EB9"/>
    <w:rsid w:val="004B2845"/>
    <w:rsid w:val="004B3155"/>
    <w:rsid w:val="004B3BA6"/>
    <w:rsid w:val="004B5F13"/>
    <w:rsid w:val="004B6031"/>
    <w:rsid w:val="004B73A8"/>
    <w:rsid w:val="004C0606"/>
    <w:rsid w:val="004C15C7"/>
    <w:rsid w:val="004C1D56"/>
    <w:rsid w:val="004C3AF2"/>
    <w:rsid w:val="004C46EF"/>
    <w:rsid w:val="004C7236"/>
    <w:rsid w:val="004D0ABF"/>
    <w:rsid w:val="004D1810"/>
    <w:rsid w:val="004D1F60"/>
    <w:rsid w:val="004D22D6"/>
    <w:rsid w:val="004D37E0"/>
    <w:rsid w:val="004D4E91"/>
    <w:rsid w:val="004E1FD5"/>
    <w:rsid w:val="004E2081"/>
    <w:rsid w:val="004E2501"/>
    <w:rsid w:val="004E506B"/>
    <w:rsid w:val="004E6630"/>
    <w:rsid w:val="004F0005"/>
    <w:rsid w:val="004F2A37"/>
    <w:rsid w:val="004F574C"/>
    <w:rsid w:val="004F7687"/>
    <w:rsid w:val="00501A12"/>
    <w:rsid w:val="0050284A"/>
    <w:rsid w:val="00502AFB"/>
    <w:rsid w:val="00503921"/>
    <w:rsid w:val="005049CA"/>
    <w:rsid w:val="00506658"/>
    <w:rsid w:val="00507394"/>
    <w:rsid w:val="00507E87"/>
    <w:rsid w:val="00510B6A"/>
    <w:rsid w:val="00511549"/>
    <w:rsid w:val="00511668"/>
    <w:rsid w:val="00511C8B"/>
    <w:rsid w:val="005147D6"/>
    <w:rsid w:val="00515C55"/>
    <w:rsid w:val="005175A0"/>
    <w:rsid w:val="00517B2B"/>
    <w:rsid w:val="0052023D"/>
    <w:rsid w:val="0052047F"/>
    <w:rsid w:val="005204AD"/>
    <w:rsid w:val="00520759"/>
    <w:rsid w:val="005226CE"/>
    <w:rsid w:val="00522A2B"/>
    <w:rsid w:val="00530AB2"/>
    <w:rsid w:val="00536BD3"/>
    <w:rsid w:val="00537893"/>
    <w:rsid w:val="005404D3"/>
    <w:rsid w:val="005405B8"/>
    <w:rsid w:val="0054091B"/>
    <w:rsid w:val="00541871"/>
    <w:rsid w:val="00542D71"/>
    <w:rsid w:val="00545FEF"/>
    <w:rsid w:val="00547135"/>
    <w:rsid w:val="005472DD"/>
    <w:rsid w:val="005523F5"/>
    <w:rsid w:val="005538FF"/>
    <w:rsid w:val="00553CFA"/>
    <w:rsid w:val="00557A54"/>
    <w:rsid w:val="00560AFF"/>
    <w:rsid w:val="00561DC4"/>
    <w:rsid w:val="00562EE9"/>
    <w:rsid w:val="0056366F"/>
    <w:rsid w:val="0056674F"/>
    <w:rsid w:val="005673CA"/>
    <w:rsid w:val="005678AF"/>
    <w:rsid w:val="00567E49"/>
    <w:rsid w:val="00571CE7"/>
    <w:rsid w:val="00573D5C"/>
    <w:rsid w:val="0057488A"/>
    <w:rsid w:val="00574CEF"/>
    <w:rsid w:val="005769C4"/>
    <w:rsid w:val="005771C1"/>
    <w:rsid w:val="00577B1D"/>
    <w:rsid w:val="00580845"/>
    <w:rsid w:val="00580B4D"/>
    <w:rsid w:val="00581647"/>
    <w:rsid w:val="00582E9C"/>
    <w:rsid w:val="00582F3F"/>
    <w:rsid w:val="00584D3A"/>
    <w:rsid w:val="005852AD"/>
    <w:rsid w:val="0058622B"/>
    <w:rsid w:val="00586A05"/>
    <w:rsid w:val="00590082"/>
    <w:rsid w:val="00590727"/>
    <w:rsid w:val="00596CDE"/>
    <w:rsid w:val="005A0F8C"/>
    <w:rsid w:val="005B1D13"/>
    <w:rsid w:val="005B2D32"/>
    <w:rsid w:val="005B2D5D"/>
    <w:rsid w:val="005B2E1B"/>
    <w:rsid w:val="005B3285"/>
    <w:rsid w:val="005B388A"/>
    <w:rsid w:val="005B3B6C"/>
    <w:rsid w:val="005B4AEE"/>
    <w:rsid w:val="005B653B"/>
    <w:rsid w:val="005B7A25"/>
    <w:rsid w:val="005C1A2F"/>
    <w:rsid w:val="005C2696"/>
    <w:rsid w:val="005C29DE"/>
    <w:rsid w:val="005C2F44"/>
    <w:rsid w:val="005C30D8"/>
    <w:rsid w:val="005C55A3"/>
    <w:rsid w:val="005D1B6B"/>
    <w:rsid w:val="005D1BE7"/>
    <w:rsid w:val="005D2588"/>
    <w:rsid w:val="005D6D16"/>
    <w:rsid w:val="005D7BE5"/>
    <w:rsid w:val="005E1844"/>
    <w:rsid w:val="005E2FB3"/>
    <w:rsid w:val="005E5FD0"/>
    <w:rsid w:val="005E6F08"/>
    <w:rsid w:val="005E79E7"/>
    <w:rsid w:val="005F0C16"/>
    <w:rsid w:val="005F1E3C"/>
    <w:rsid w:val="005F262A"/>
    <w:rsid w:val="005F3067"/>
    <w:rsid w:val="005F3E3C"/>
    <w:rsid w:val="005F3EF2"/>
    <w:rsid w:val="005F4FCF"/>
    <w:rsid w:val="005F6515"/>
    <w:rsid w:val="00601863"/>
    <w:rsid w:val="00602038"/>
    <w:rsid w:val="00604F86"/>
    <w:rsid w:val="00605AAE"/>
    <w:rsid w:val="006076DD"/>
    <w:rsid w:val="00612919"/>
    <w:rsid w:val="00615766"/>
    <w:rsid w:val="00615941"/>
    <w:rsid w:val="0062036E"/>
    <w:rsid w:val="00620A6B"/>
    <w:rsid w:val="00622166"/>
    <w:rsid w:val="00622209"/>
    <w:rsid w:val="0062468A"/>
    <w:rsid w:val="00631ECD"/>
    <w:rsid w:val="006322FC"/>
    <w:rsid w:val="00633AEB"/>
    <w:rsid w:val="00635E90"/>
    <w:rsid w:val="00640345"/>
    <w:rsid w:val="0064075A"/>
    <w:rsid w:val="00641769"/>
    <w:rsid w:val="0064222B"/>
    <w:rsid w:val="00644B8C"/>
    <w:rsid w:val="00644E3C"/>
    <w:rsid w:val="00647C90"/>
    <w:rsid w:val="00647EE0"/>
    <w:rsid w:val="00652438"/>
    <w:rsid w:val="0065470E"/>
    <w:rsid w:val="00656A88"/>
    <w:rsid w:val="00656D6C"/>
    <w:rsid w:val="00657243"/>
    <w:rsid w:val="00662804"/>
    <w:rsid w:val="006632BE"/>
    <w:rsid w:val="006636AA"/>
    <w:rsid w:val="0066389B"/>
    <w:rsid w:val="00664153"/>
    <w:rsid w:val="00665ACC"/>
    <w:rsid w:val="0067064E"/>
    <w:rsid w:val="00672E21"/>
    <w:rsid w:val="006731D2"/>
    <w:rsid w:val="00673A60"/>
    <w:rsid w:val="006750F1"/>
    <w:rsid w:val="00675532"/>
    <w:rsid w:val="00677013"/>
    <w:rsid w:val="006774CA"/>
    <w:rsid w:val="006776BE"/>
    <w:rsid w:val="00677856"/>
    <w:rsid w:val="00680967"/>
    <w:rsid w:val="00680BC1"/>
    <w:rsid w:val="00686B7E"/>
    <w:rsid w:val="00687411"/>
    <w:rsid w:val="00692403"/>
    <w:rsid w:val="0069301F"/>
    <w:rsid w:val="00693701"/>
    <w:rsid w:val="0069415E"/>
    <w:rsid w:val="00697A91"/>
    <w:rsid w:val="006A124A"/>
    <w:rsid w:val="006A23FE"/>
    <w:rsid w:val="006A2ED8"/>
    <w:rsid w:val="006A4477"/>
    <w:rsid w:val="006A5138"/>
    <w:rsid w:val="006A6CE7"/>
    <w:rsid w:val="006A723E"/>
    <w:rsid w:val="006A7648"/>
    <w:rsid w:val="006B0585"/>
    <w:rsid w:val="006B0908"/>
    <w:rsid w:val="006B0BD5"/>
    <w:rsid w:val="006B486A"/>
    <w:rsid w:val="006B69A1"/>
    <w:rsid w:val="006B7816"/>
    <w:rsid w:val="006C069C"/>
    <w:rsid w:val="006C3E0B"/>
    <w:rsid w:val="006C3F5C"/>
    <w:rsid w:val="006C58A1"/>
    <w:rsid w:val="006D1158"/>
    <w:rsid w:val="006D3E03"/>
    <w:rsid w:val="006D3EAE"/>
    <w:rsid w:val="006D5C96"/>
    <w:rsid w:val="006E1EAA"/>
    <w:rsid w:val="006E2F68"/>
    <w:rsid w:val="006E351C"/>
    <w:rsid w:val="006E4983"/>
    <w:rsid w:val="006E5F97"/>
    <w:rsid w:val="006E78A2"/>
    <w:rsid w:val="006F24A5"/>
    <w:rsid w:val="006F33DA"/>
    <w:rsid w:val="006F3A0C"/>
    <w:rsid w:val="006F4415"/>
    <w:rsid w:val="006F628D"/>
    <w:rsid w:val="00701DE9"/>
    <w:rsid w:val="00702696"/>
    <w:rsid w:val="00702DEF"/>
    <w:rsid w:val="00703996"/>
    <w:rsid w:val="00704670"/>
    <w:rsid w:val="00705323"/>
    <w:rsid w:val="007065CC"/>
    <w:rsid w:val="00712EAF"/>
    <w:rsid w:val="00713DDC"/>
    <w:rsid w:val="007152A3"/>
    <w:rsid w:val="00716A12"/>
    <w:rsid w:val="00717018"/>
    <w:rsid w:val="00717DE6"/>
    <w:rsid w:val="00720665"/>
    <w:rsid w:val="0072407E"/>
    <w:rsid w:val="0072421A"/>
    <w:rsid w:val="00724530"/>
    <w:rsid w:val="00725520"/>
    <w:rsid w:val="00727E6C"/>
    <w:rsid w:val="00730E72"/>
    <w:rsid w:val="00731365"/>
    <w:rsid w:val="00731AA7"/>
    <w:rsid w:val="00732D82"/>
    <w:rsid w:val="00732E40"/>
    <w:rsid w:val="007333C9"/>
    <w:rsid w:val="007346A9"/>
    <w:rsid w:val="00734827"/>
    <w:rsid w:val="00740B84"/>
    <w:rsid w:val="007429F7"/>
    <w:rsid w:val="0074502F"/>
    <w:rsid w:val="0074618A"/>
    <w:rsid w:val="0074670B"/>
    <w:rsid w:val="00746B4E"/>
    <w:rsid w:val="0074721D"/>
    <w:rsid w:val="00747563"/>
    <w:rsid w:val="00750221"/>
    <w:rsid w:val="00751AD8"/>
    <w:rsid w:val="00752427"/>
    <w:rsid w:val="007531B4"/>
    <w:rsid w:val="00754104"/>
    <w:rsid w:val="007563A9"/>
    <w:rsid w:val="00757889"/>
    <w:rsid w:val="007579CD"/>
    <w:rsid w:val="00763356"/>
    <w:rsid w:val="00763488"/>
    <w:rsid w:val="00764AD2"/>
    <w:rsid w:val="00765A44"/>
    <w:rsid w:val="0076626B"/>
    <w:rsid w:val="00772E8F"/>
    <w:rsid w:val="00774101"/>
    <w:rsid w:val="00776814"/>
    <w:rsid w:val="0077704B"/>
    <w:rsid w:val="00777114"/>
    <w:rsid w:val="0078180B"/>
    <w:rsid w:val="007852A9"/>
    <w:rsid w:val="00786854"/>
    <w:rsid w:val="00787676"/>
    <w:rsid w:val="00787CF7"/>
    <w:rsid w:val="007909C8"/>
    <w:rsid w:val="00790A59"/>
    <w:rsid w:val="00791A42"/>
    <w:rsid w:val="007920CF"/>
    <w:rsid w:val="007921FE"/>
    <w:rsid w:val="0079337B"/>
    <w:rsid w:val="0079360C"/>
    <w:rsid w:val="00794A1B"/>
    <w:rsid w:val="00795B88"/>
    <w:rsid w:val="007960DE"/>
    <w:rsid w:val="00796F28"/>
    <w:rsid w:val="00797A3A"/>
    <w:rsid w:val="007A175D"/>
    <w:rsid w:val="007A3AB7"/>
    <w:rsid w:val="007A3CC2"/>
    <w:rsid w:val="007A3D6C"/>
    <w:rsid w:val="007A4524"/>
    <w:rsid w:val="007A577F"/>
    <w:rsid w:val="007A6FB3"/>
    <w:rsid w:val="007A70F7"/>
    <w:rsid w:val="007B0378"/>
    <w:rsid w:val="007B221F"/>
    <w:rsid w:val="007B5B9D"/>
    <w:rsid w:val="007B7F72"/>
    <w:rsid w:val="007C3ADC"/>
    <w:rsid w:val="007C5255"/>
    <w:rsid w:val="007C5640"/>
    <w:rsid w:val="007C5DEB"/>
    <w:rsid w:val="007C5F40"/>
    <w:rsid w:val="007D1D2E"/>
    <w:rsid w:val="007D33A7"/>
    <w:rsid w:val="007D3F6A"/>
    <w:rsid w:val="007D41E6"/>
    <w:rsid w:val="007D46D0"/>
    <w:rsid w:val="007D66F5"/>
    <w:rsid w:val="007D67E3"/>
    <w:rsid w:val="007D6CD4"/>
    <w:rsid w:val="007E20D1"/>
    <w:rsid w:val="007E26F4"/>
    <w:rsid w:val="007E5580"/>
    <w:rsid w:val="007E5AB7"/>
    <w:rsid w:val="007E5EC6"/>
    <w:rsid w:val="007E5F69"/>
    <w:rsid w:val="007F0F98"/>
    <w:rsid w:val="007F17A2"/>
    <w:rsid w:val="007F37F1"/>
    <w:rsid w:val="007F38AA"/>
    <w:rsid w:val="007F40EA"/>
    <w:rsid w:val="007F43A9"/>
    <w:rsid w:val="007F43E6"/>
    <w:rsid w:val="007F5B14"/>
    <w:rsid w:val="007F5B78"/>
    <w:rsid w:val="007F6F61"/>
    <w:rsid w:val="00803137"/>
    <w:rsid w:val="00803793"/>
    <w:rsid w:val="00804D51"/>
    <w:rsid w:val="00811D5D"/>
    <w:rsid w:val="0081245D"/>
    <w:rsid w:val="00812F85"/>
    <w:rsid w:val="00813212"/>
    <w:rsid w:val="008145E7"/>
    <w:rsid w:val="00817232"/>
    <w:rsid w:val="008219A3"/>
    <w:rsid w:val="008273E0"/>
    <w:rsid w:val="00827620"/>
    <w:rsid w:val="00830B40"/>
    <w:rsid w:val="00831521"/>
    <w:rsid w:val="00834281"/>
    <w:rsid w:val="0084047A"/>
    <w:rsid w:val="008469EE"/>
    <w:rsid w:val="00852A7B"/>
    <w:rsid w:val="00852EEE"/>
    <w:rsid w:val="00856B45"/>
    <w:rsid w:val="00860098"/>
    <w:rsid w:val="00860DBD"/>
    <w:rsid w:val="008610F7"/>
    <w:rsid w:val="00864F26"/>
    <w:rsid w:val="00865DA0"/>
    <w:rsid w:val="00866089"/>
    <w:rsid w:val="00871AA6"/>
    <w:rsid w:val="00873600"/>
    <w:rsid w:val="00876B97"/>
    <w:rsid w:val="00876EA1"/>
    <w:rsid w:val="008804B1"/>
    <w:rsid w:val="008806A5"/>
    <w:rsid w:val="00880BF1"/>
    <w:rsid w:val="00881D31"/>
    <w:rsid w:val="0088277F"/>
    <w:rsid w:val="00883776"/>
    <w:rsid w:val="00891128"/>
    <w:rsid w:val="008921E8"/>
    <w:rsid w:val="008949DC"/>
    <w:rsid w:val="00894FEB"/>
    <w:rsid w:val="00895F10"/>
    <w:rsid w:val="00896312"/>
    <w:rsid w:val="00896434"/>
    <w:rsid w:val="00897F1F"/>
    <w:rsid w:val="008A288E"/>
    <w:rsid w:val="008A2DCE"/>
    <w:rsid w:val="008A3D51"/>
    <w:rsid w:val="008A693C"/>
    <w:rsid w:val="008B084F"/>
    <w:rsid w:val="008B168A"/>
    <w:rsid w:val="008B1EB6"/>
    <w:rsid w:val="008B46E2"/>
    <w:rsid w:val="008B58A5"/>
    <w:rsid w:val="008B61BF"/>
    <w:rsid w:val="008B63F0"/>
    <w:rsid w:val="008B6EED"/>
    <w:rsid w:val="008B7466"/>
    <w:rsid w:val="008C154E"/>
    <w:rsid w:val="008C2734"/>
    <w:rsid w:val="008C2C3F"/>
    <w:rsid w:val="008C2F92"/>
    <w:rsid w:val="008C3A5F"/>
    <w:rsid w:val="008C3AFC"/>
    <w:rsid w:val="008C3D1E"/>
    <w:rsid w:val="008C6583"/>
    <w:rsid w:val="008C67A9"/>
    <w:rsid w:val="008C6835"/>
    <w:rsid w:val="008D2F2A"/>
    <w:rsid w:val="008D448A"/>
    <w:rsid w:val="008D55D7"/>
    <w:rsid w:val="008D6E1E"/>
    <w:rsid w:val="008D6FAB"/>
    <w:rsid w:val="008D7E98"/>
    <w:rsid w:val="008E07D0"/>
    <w:rsid w:val="008E08D2"/>
    <w:rsid w:val="008E19D7"/>
    <w:rsid w:val="008E3125"/>
    <w:rsid w:val="008E4394"/>
    <w:rsid w:val="008E5943"/>
    <w:rsid w:val="008E6D80"/>
    <w:rsid w:val="008E72D5"/>
    <w:rsid w:val="008F4CF4"/>
    <w:rsid w:val="008F7642"/>
    <w:rsid w:val="00900931"/>
    <w:rsid w:val="00901C61"/>
    <w:rsid w:val="00903725"/>
    <w:rsid w:val="00903C9B"/>
    <w:rsid w:val="009040D8"/>
    <w:rsid w:val="00907071"/>
    <w:rsid w:val="00910773"/>
    <w:rsid w:val="0091258B"/>
    <w:rsid w:val="009135A1"/>
    <w:rsid w:val="009135DC"/>
    <w:rsid w:val="00913954"/>
    <w:rsid w:val="00915401"/>
    <w:rsid w:val="00915B6D"/>
    <w:rsid w:val="00917303"/>
    <w:rsid w:val="009173A7"/>
    <w:rsid w:val="009178B2"/>
    <w:rsid w:val="00917B48"/>
    <w:rsid w:val="0092104B"/>
    <w:rsid w:val="00921D2A"/>
    <w:rsid w:val="00921D9F"/>
    <w:rsid w:val="009230DA"/>
    <w:rsid w:val="009256D1"/>
    <w:rsid w:val="00930AF1"/>
    <w:rsid w:val="00932A51"/>
    <w:rsid w:val="00933405"/>
    <w:rsid w:val="00934C69"/>
    <w:rsid w:val="0094082D"/>
    <w:rsid w:val="009414ED"/>
    <w:rsid w:val="0094477E"/>
    <w:rsid w:val="00945916"/>
    <w:rsid w:val="00946D6D"/>
    <w:rsid w:val="00946F39"/>
    <w:rsid w:val="009508E2"/>
    <w:rsid w:val="00951B0F"/>
    <w:rsid w:val="0095205D"/>
    <w:rsid w:val="00953285"/>
    <w:rsid w:val="009554EC"/>
    <w:rsid w:val="00960A4C"/>
    <w:rsid w:val="00962EF2"/>
    <w:rsid w:val="009644DD"/>
    <w:rsid w:val="009653AB"/>
    <w:rsid w:val="00965FB5"/>
    <w:rsid w:val="00966721"/>
    <w:rsid w:val="009722BA"/>
    <w:rsid w:val="009732AD"/>
    <w:rsid w:val="00973833"/>
    <w:rsid w:val="00974FD4"/>
    <w:rsid w:val="009757D6"/>
    <w:rsid w:val="00980A32"/>
    <w:rsid w:val="00981F4C"/>
    <w:rsid w:val="00982D7F"/>
    <w:rsid w:val="0098300A"/>
    <w:rsid w:val="00983784"/>
    <w:rsid w:val="00984E29"/>
    <w:rsid w:val="00986A69"/>
    <w:rsid w:val="00991245"/>
    <w:rsid w:val="00993028"/>
    <w:rsid w:val="009930C2"/>
    <w:rsid w:val="00996FD1"/>
    <w:rsid w:val="009971C7"/>
    <w:rsid w:val="00997408"/>
    <w:rsid w:val="009976F3"/>
    <w:rsid w:val="009A0BE3"/>
    <w:rsid w:val="009A1E02"/>
    <w:rsid w:val="009A2B2D"/>
    <w:rsid w:val="009A3C12"/>
    <w:rsid w:val="009A4533"/>
    <w:rsid w:val="009A4E3B"/>
    <w:rsid w:val="009A5B53"/>
    <w:rsid w:val="009A620D"/>
    <w:rsid w:val="009A6795"/>
    <w:rsid w:val="009A6B31"/>
    <w:rsid w:val="009A6DD3"/>
    <w:rsid w:val="009B6F4F"/>
    <w:rsid w:val="009B754C"/>
    <w:rsid w:val="009C1CA5"/>
    <w:rsid w:val="009C272D"/>
    <w:rsid w:val="009C4E41"/>
    <w:rsid w:val="009C7EA2"/>
    <w:rsid w:val="009D5423"/>
    <w:rsid w:val="009D545A"/>
    <w:rsid w:val="009E1F40"/>
    <w:rsid w:val="009E5F82"/>
    <w:rsid w:val="009E7F25"/>
    <w:rsid w:val="009F0C55"/>
    <w:rsid w:val="009F19EB"/>
    <w:rsid w:val="009F4F49"/>
    <w:rsid w:val="009F700A"/>
    <w:rsid w:val="00A013C1"/>
    <w:rsid w:val="00A023E7"/>
    <w:rsid w:val="00A067AA"/>
    <w:rsid w:val="00A100EE"/>
    <w:rsid w:val="00A129B5"/>
    <w:rsid w:val="00A12BE0"/>
    <w:rsid w:val="00A15B8C"/>
    <w:rsid w:val="00A20D50"/>
    <w:rsid w:val="00A22B9D"/>
    <w:rsid w:val="00A26AB8"/>
    <w:rsid w:val="00A26EB2"/>
    <w:rsid w:val="00A30269"/>
    <w:rsid w:val="00A309D0"/>
    <w:rsid w:val="00A3198F"/>
    <w:rsid w:val="00A31B98"/>
    <w:rsid w:val="00A31D2D"/>
    <w:rsid w:val="00A340EB"/>
    <w:rsid w:val="00A37462"/>
    <w:rsid w:val="00A37D73"/>
    <w:rsid w:val="00A4114D"/>
    <w:rsid w:val="00A43292"/>
    <w:rsid w:val="00A439D1"/>
    <w:rsid w:val="00A449E8"/>
    <w:rsid w:val="00A45458"/>
    <w:rsid w:val="00A46B7C"/>
    <w:rsid w:val="00A52864"/>
    <w:rsid w:val="00A5298E"/>
    <w:rsid w:val="00A534F2"/>
    <w:rsid w:val="00A53DE6"/>
    <w:rsid w:val="00A55EC5"/>
    <w:rsid w:val="00A57770"/>
    <w:rsid w:val="00A645D4"/>
    <w:rsid w:val="00A72756"/>
    <w:rsid w:val="00A7551E"/>
    <w:rsid w:val="00A75D8B"/>
    <w:rsid w:val="00A77834"/>
    <w:rsid w:val="00A8220D"/>
    <w:rsid w:val="00A82A3A"/>
    <w:rsid w:val="00A83CCD"/>
    <w:rsid w:val="00A842C1"/>
    <w:rsid w:val="00A86C74"/>
    <w:rsid w:val="00A96D48"/>
    <w:rsid w:val="00AA2300"/>
    <w:rsid w:val="00AA2534"/>
    <w:rsid w:val="00AA3117"/>
    <w:rsid w:val="00AA35DB"/>
    <w:rsid w:val="00AA414D"/>
    <w:rsid w:val="00AA5060"/>
    <w:rsid w:val="00AA7EF2"/>
    <w:rsid w:val="00AB0BB0"/>
    <w:rsid w:val="00AB1914"/>
    <w:rsid w:val="00AB1A2D"/>
    <w:rsid w:val="00AB23B1"/>
    <w:rsid w:val="00AB2C88"/>
    <w:rsid w:val="00AB37AD"/>
    <w:rsid w:val="00AB3F8D"/>
    <w:rsid w:val="00AB45EE"/>
    <w:rsid w:val="00AB5002"/>
    <w:rsid w:val="00AB6228"/>
    <w:rsid w:val="00AB6E66"/>
    <w:rsid w:val="00AC0F59"/>
    <w:rsid w:val="00AC1424"/>
    <w:rsid w:val="00AC2E13"/>
    <w:rsid w:val="00AC400A"/>
    <w:rsid w:val="00AC460F"/>
    <w:rsid w:val="00AC7E2D"/>
    <w:rsid w:val="00AD1029"/>
    <w:rsid w:val="00AD1289"/>
    <w:rsid w:val="00AD2214"/>
    <w:rsid w:val="00AD4320"/>
    <w:rsid w:val="00AD4507"/>
    <w:rsid w:val="00AD6F48"/>
    <w:rsid w:val="00AD742D"/>
    <w:rsid w:val="00AD79E4"/>
    <w:rsid w:val="00AE062C"/>
    <w:rsid w:val="00AE10F1"/>
    <w:rsid w:val="00AE27C8"/>
    <w:rsid w:val="00AE512A"/>
    <w:rsid w:val="00AE57B7"/>
    <w:rsid w:val="00AE65EB"/>
    <w:rsid w:val="00AF1647"/>
    <w:rsid w:val="00AF1ABD"/>
    <w:rsid w:val="00AF2D20"/>
    <w:rsid w:val="00AF3816"/>
    <w:rsid w:val="00AF59F0"/>
    <w:rsid w:val="00AF60CB"/>
    <w:rsid w:val="00B001EA"/>
    <w:rsid w:val="00B00904"/>
    <w:rsid w:val="00B01BFB"/>
    <w:rsid w:val="00B04797"/>
    <w:rsid w:val="00B047AD"/>
    <w:rsid w:val="00B047D2"/>
    <w:rsid w:val="00B04B62"/>
    <w:rsid w:val="00B05371"/>
    <w:rsid w:val="00B06E94"/>
    <w:rsid w:val="00B10A09"/>
    <w:rsid w:val="00B12B88"/>
    <w:rsid w:val="00B13F42"/>
    <w:rsid w:val="00B162EC"/>
    <w:rsid w:val="00B17485"/>
    <w:rsid w:val="00B23947"/>
    <w:rsid w:val="00B243A0"/>
    <w:rsid w:val="00B27A71"/>
    <w:rsid w:val="00B307B4"/>
    <w:rsid w:val="00B314A6"/>
    <w:rsid w:val="00B31F65"/>
    <w:rsid w:val="00B322F7"/>
    <w:rsid w:val="00B339BE"/>
    <w:rsid w:val="00B34F3F"/>
    <w:rsid w:val="00B36AF3"/>
    <w:rsid w:val="00B36C67"/>
    <w:rsid w:val="00B40151"/>
    <w:rsid w:val="00B4197D"/>
    <w:rsid w:val="00B42458"/>
    <w:rsid w:val="00B429C9"/>
    <w:rsid w:val="00B458E0"/>
    <w:rsid w:val="00B46CF5"/>
    <w:rsid w:val="00B514BD"/>
    <w:rsid w:val="00B51DFC"/>
    <w:rsid w:val="00B54D8F"/>
    <w:rsid w:val="00B554D8"/>
    <w:rsid w:val="00B5585E"/>
    <w:rsid w:val="00B57DDC"/>
    <w:rsid w:val="00B6032D"/>
    <w:rsid w:val="00B60E8F"/>
    <w:rsid w:val="00B64162"/>
    <w:rsid w:val="00B65403"/>
    <w:rsid w:val="00B659FB"/>
    <w:rsid w:val="00B664A9"/>
    <w:rsid w:val="00B72FFE"/>
    <w:rsid w:val="00B73795"/>
    <w:rsid w:val="00B73D5C"/>
    <w:rsid w:val="00B74336"/>
    <w:rsid w:val="00B74441"/>
    <w:rsid w:val="00B746C4"/>
    <w:rsid w:val="00B75523"/>
    <w:rsid w:val="00B77292"/>
    <w:rsid w:val="00B77FBE"/>
    <w:rsid w:val="00B80982"/>
    <w:rsid w:val="00B82365"/>
    <w:rsid w:val="00B82DA9"/>
    <w:rsid w:val="00B840B2"/>
    <w:rsid w:val="00B87E93"/>
    <w:rsid w:val="00B916B6"/>
    <w:rsid w:val="00B9176C"/>
    <w:rsid w:val="00B92609"/>
    <w:rsid w:val="00B94573"/>
    <w:rsid w:val="00B950DF"/>
    <w:rsid w:val="00B957D8"/>
    <w:rsid w:val="00B957F1"/>
    <w:rsid w:val="00B9700D"/>
    <w:rsid w:val="00BA09C7"/>
    <w:rsid w:val="00BA1EC8"/>
    <w:rsid w:val="00BA29A7"/>
    <w:rsid w:val="00BA36A9"/>
    <w:rsid w:val="00BA4F3D"/>
    <w:rsid w:val="00BA6F5D"/>
    <w:rsid w:val="00BB2B96"/>
    <w:rsid w:val="00BB3E48"/>
    <w:rsid w:val="00BB4799"/>
    <w:rsid w:val="00BB5667"/>
    <w:rsid w:val="00BB58FC"/>
    <w:rsid w:val="00BB5F66"/>
    <w:rsid w:val="00BB6F54"/>
    <w:rsid w:val="00BC4B3E"/>
    <w:rsid w:val="00BC4C59"/>
    <w:rsid w:val="00BC743F"/>
    <w:rsid w:val="00BD02B0"/>
    <w:rsid w:val="00BD71B2"/>
    <w:rsid w:val="00BD7C6C"/>
    <w:rsid w:val="00BE307F"/>
    <w:rsid w:val="00BE347F"/>
    <w:rsid w:val="00BE5988"/>
    <w:rsid w:val="00BE5AD8"/>
    <w:rsid w:val="00BE5DFA"/>
    <w:rsid w:val="00BE60C8"/>
    <w:rsid w:val="00BE7F09"/>
    <w:rsid w:val="00BF0531"/>
    <w:rsid w:val="00BF0B2B"/>
    <w:rsid w:val="00BF129E"/>
    <w:rsid w:val="00BF1372"/>
    <w:rsid w:val="00BF32A6"/>
    <w:rsid w:val="00BF3BA0"/>
    <w:rsid w:val="00BF493E"/>
    <w:rsid w:val="00BF70CA"/>
    <w:rsid w:val="00C0118A"/>
    <w:rsid w:val="00C043D2"/>
    <w:rsid w:val="00C05153"/>
    <w:rsid w:val="00C052F7"/>
    <w:rsid w:val="00C06285"/>
    <w:rsid w:val="00C077CB"/>
    <w:rsid w:val="00C1538A"/>
    <w:rsid w:val="00C17244"/>
    <w:rsid w:val="00C20A4B"/>
    <w:rsid w:val="00C20F86"/>
    <w:rsid w:val="00C21D94"/>
    <w:rsid w:val="00C22DD1"/>
    <w:rsid w:val="00C2359C"/>
    <w:rsid w:val="00C30712"/>
    <w:rsid w:val="00C30DDE"/>
    <w:rsid w:val="00C316B8"/>
    <w:rsid w:val="00C32CC9"/>
    <w:rsid w:val="00C335B5"/>
    <w:rsid w:val="00C342B6"/>
    <w:rsid w:val="00C34CBF"/>
    <w:rsid w:val="00C35C5A"/>
    <w:rsid w:val="00C37775"/>
    <w:rsid w:val="00C41460"/>
    <w:rsid w:val="00C42745"/>
    <w:rsid w:val="00C45263"/>
    <w:rsid w:val="00C46659"/>
    <w:rsid w:val="00C4755D"/>
    <w:rsid w:val="00C47671"/>
    <w:rsid w:val="00C47A42"/>
    <w:rsid w:val="00C505E2"/>
    <w:rsid w:val="00C5168F"/>
    <w:rsid w:val="00C51C7A"/>
    <w:rsid w:val="00C52E50"/>
    <w:rsid w:val="00C53C59"/>
    <w:rsid w:val="00C55E0E"/>
    <w:rsid w:val="00C567FA"/>
    <w:rsid w:val="00C573E0"/>
    <w:rsid w:val="00C605B7"/>
    <w:rsid w:val="00C6222B"/>
    <w:rsid w:val="00C62CFA"/>
    <w:rsid w:val="00C67F17"/>
    <w:rsid w:val="00C72582"/>
    <w:rsid w:val="00C73E00"/>
    <w:rsid w:val="00C73EB1"/>
    <w:rsid w:val="00C74081"/>
    <w:rsid w:val="00C742DC"/>
    <w:rsid w:val="00C74322"/>
    <w:rsid w:val="00C74EF5"/>
    <w:rsid w:val="00C75C02"/>
    <w:rsid w:val="00C81AA2"/>
    <w:rsid w:val="00C830E4"/>
    <w:rsid w:val="00C83313"/>
    <w:rsid w:val="00C83642"/>
    <w:rsid w:val="00C83F37"/>
    <w:rsid w:val="00C851AE"/>
    <w:rsid w:val="00C86E1A"/>
    <w:rsid w:val="00C90863"/>
    <w:rsid w:val="00C90CFA"/>
    <w:rsid w:val="00C96DD8"/>
    <w:rsid w:val="00CA1CCD"/>
    <w:rsid w:val="00CA2B72"/>
    <w:rsid w:val="00CA30C9"/>
    <w:rsid w:val="00CA441D"/>
    <w:rsid w:val="00CA4A2F"/>
    <w:rsid w:val="00CA4D92"/>
    <w:rsid w:val="00CA69D5"/>
    <w:rsid w:val="00CA73F5"/>
    <w:rsid w:val="00CB3952"/>
    <w:rsid w:val="00CB7382"/>
    <w:rsid w:val="00CC0509"/>
    <w:rsid w:val="00CC077D"/>
    <w:rsid w:val="00CC2556"/>
    <w:rsid w:val="00CC30E1"/>
    <w:rsid w:val="00CC57A1"/>
    <w:rsid w:val="00CC644B"/>
    <w:rsid w:val="00CC67F4"/>
    <w:rsid w:val="00CC6D60"/>
    <w:rsid w:val="00CC6DA0"/>
    <w:rsid w:val="00CD084F"/>
    <w:rsid w:val="00CD1550"/>
    <w:rsid w:val="00CD1CDB"/>
    <w:rsid w:val="00CD22F6"/>
    <w:rsid w:val="00CD259B"/>
    <w:rsid w:val="00CD29A5"/>
    <w:rsid w:val="00CD454B"/>
    <w:rsid w:val="00CD5DF0"/>
    <w:rsid w:val="00CE0D53"/>
    <w:rsid w:val="00CE0F84"/>
    <w:rsid w:val="00CE19FF"/>
    <w:rsid w:val="00CE5925"/>
    <w:rsid w:val="00CE5DAB"/>
    <w:rsid w:val="00CE6151"/>
    <w:rsid w:val="00CE736D"/>
    <w:rsid w:val="00CF1416"/>
    <w:rsid w:val="00CF2983"/>
    <w:rsid w:val="00CF2A88"/>
    <w:rsid w:val="00CF4605"/>
    <w:rsid w:val="00D001EB"/>
    <w:rsid w:val="00D00BF3"/>
    <w:rsid w:val="00D027A5"/>
    <w:rsid w:val="00D02881"/>
    <w:rsid w:val="00D02E68"/>
    <w:rsid w:val="00D039ED"/>
    <w:rsid w:val="00D04D57"/>
    <w:rsid w:val="00D07114"/>
    <w:rsid w:val="00D07293"/>
    <w:rsid w:val="00D0795B"/>
    <w:rsid w:val="00D07E77"/>
    <w:rsid w:val="00D1380E"/>
    <w:rsid w:val="00D14A9A"/>
    <w:rsid w:val="00D201ED"/>
    <w:rsid w:val="00D228D9"/>
    <w:rsid w:val="00D26143"/>
    <w:rsid w:val="00D26191"/>
    <w:rsid w:val="00D2747A"/>
    <w:rsid w:val="00D328C0"/>
    <w:rsid w:val="00D331A2"/>
    <w:rsid w:val="00D331B9"/>
    <w:rsid w:val="00D335EC"/>
    <w:rsid w:val="00D36811"/>
    <w:rsid w:val="00D42C9C"/>
    <w:rsid w:val="00D44569"/>
    <w:rsid w:val="00D45161"/>
    <w:rsid w:val="00D45557"/>
    <w:rsid w:val="00D530E9"/>
    <w:rsid w:val="00D534EC"/>
    <w:rsid w:val="00D54373"/>
    <w:rsid w:val="00D54CB0"/>
    <w:rsid w:val="00D56C6B"/>
    <w:rsid w:val="00D60800"/>
    <w:rsid w:val="00D61215"/>
    <w:rsid w:val="00D6180A"/>
    <w:rsid w:val="00D629CA"/>
    <w:rsid w:val="00D62C06"/>
    <w:rsid w:val="00D6392C"/>
    <w:rsid w:val="00D6430E"/>
    <w:rsid w:val="00D64A4C"/>
    <w:rsid w:val="00D65F7E"/>
    <w:rsid w:val="00D66838"/>
    <w:rsid w:val="00D70008"/>
    <w:rsid w:val="00D70A9D"/>
    <w:rsid w:val="00D70F3C"/>
    <w:rsid w:val="00D73F0E"/>
    <w:rsid w:val="00D83344"/>
    <w:rsid w:val="00D83600"/>
    <w:rsid w:val="00D846D3"/>
    <w:rsid w:val="00D84B84"/>
    <w:rsid w:val="00D84C83"/>
    <w:rsid w:val="00D916C7"/>
    <w:rsid w:val="00D93F9F"/>
    <w:rsid w:val="00D94927"/>
    <w:rsid w:val="00D94CD6"/>
    <w:rsid w:val="00DA092C"/>
    <w:rsid w:val="00DA1E69"/>
    <w:rsid w:val="00DA230A"/>
    <w:rsid w:val="00DA3EC5"/>
    <w:rsid w:val="00DA4D2A"/>
    <w:rsid w:val="00DB43E9"/>
    <w:rsid w:val="00DB4DC6"/>
    <w:rsid w:val="00DB6B63"/>
    <w:rsid w:val="00DB6BC1"/>
    <w:rsid w:val="00DB7D50"/>
    <w:rsid w:val="00DC1E53"/>
    <w:rsid w:val="00DC4322"/>
    <w:rsid w:val="00DC47F5"/>
    <w:rsid w:val="00DD1B79"/>
    <w:rsid w:val="00DD32BC"/>
    <w:rsid w:val="00DD6C24"/>
    <w:rsid w:val="00DD784A"/>
    <w:rsid w:val="00DE1040"/>
    <w:rsid w:val="00DE13F6"/>
    <w:rsid w:val="00DE1E18"/>
    <w:rsid w:val="00DE23DC"/>
    <w:rsid w:val="00DE29A1"/>
    <w:rsid w:val="00DE3D8F"/>
    <w:rsid w:val="00DE5D5D"/>
    <w:rsid w:val="00DE6469"/>
    <w:rsid w:val="00DE6A5C"/>
    <w:rsid w:val="00DE6BDF"/>
    <w:rsid w:val="00DF007C"/>
    <w:rsid w:val="00DF0873"/>
    <w:rsid w:val="00DF16A0"/>
    <w:rsid w:val="00DF1C33"/>
    <w:rsid w:val="00DF1F72"/>
    <w:rsid w:val="00DF21DD"/>
    <w:rsid w:val="00DF2B3A"/>
    <w:rsid w:val="00DF6189"/>
    <w:rsid w:val="00DF70A5"/>
    <w:rsid w:val="00DF7665"/>
    <w:rsid w:val="00E01237"/>
    <w:rsid w:val="00E012D5"/>
    <w:rsid w:val="00E01F8F"/>
    <w:rsid w:val="00E025E7"/>
    <w:rsid w:val="00E02D8C"/>
    <w:rsid w:val="00E03903"/>
    <w:rsid w:val="00E05E31"/>
    <w:rsid w:val="00E0603D"/>
    <w:rsid w:val="00E06C38"/>
    <w:rsid w:val="00E101B6"/>
    <w:rsid w:val="00E10AAD"/>
    <w:rsid w:val="00E12785"/>
    <w:rsid w:val="00E1308D"/>
    <w:rsid w:val="00E13DC1"/>
    <w:rsid w:val="00E15A4E"/>
    <w:rsid w:val="00E15C77"/>
    <w:rsid w:val="00E220FA"/>
    <w:rsid w:val="00E240C7"/>
    <w:rsid w:val="00E26BD9"/>
    <w:rsid w:val="00E316D2"/>
    <w:rsid w:val="00E3183B"/>
    <w:rsid w:val="00E34E60"/>
    <w:rsid w:val="00E36280"/>
    <w:rsid w:val="00E40BD2"/>
    <w:rsid w:val="00E41D59"/>
    <w:rsid w:val="00E43E84"/>
    <w:rsid w:val="00E4624A"/>
    <w:rsid w:val="00E46C6F"/>
    <w:rsid w:val="00E529BA"/>
    <w:rsid w:val="00E554CD"/>
    <w:rsid w:val="00E570F2"/>
    <w:rsid w:val="00E606E4"/>
    <w:rsid w:val="00E61A47"/>
    <w:rsid w:val="00E6276C"/>
    <w:rsid w:val="00E66A64"/>
    <w:rsid w:val="00E6701E"/>
    <w:rsid w:val="00E70346"/>
    <w:rsid w:val="00E70BA4"/>
    <w:rsid w:val="00E731A5"/>
    <w:rsid w:val="00E73239"/>
    <w:rsid w:val="00E7363E"/>
    <w:rsid w:val="00E74000"/>
    <w:rsid w:val="00E766A3"/>
    <w:rsid w:val="00E8011D"/>
    <w:rsid w:val="00E8052A"/>
    <w:rsid w:val="00E807D8"/>
    <w:rsid w:val="00E83817"/>
    <w:rsid w:val="00E844BB"/>
    <w:rsid w:val="00E90986"/>
    <w:rsid w:val="00E90F03"/>
    <w:rsid w:val="00E91A96"/>
    <w:rsid w:val="00E923F9"/>
    <w:rsid w:val="00E93613"/>
    <w:rsid w:val="00E93B47"/>
    <w:rsid w:val="00E95844"/>
    <w:rsid w:val="00E9695E"/>
    <w:rsid w:val="00E96BEF"/>
    <w:rsid w:val="00E97200"/>
    <w:rsid w:val="00E97B67"/>
    <w:rsid w:val="00E97FDD"/>
    <w:rsid w:val="00EA0008"/>
    <w:rsid w:val="00EA09B7"/>
    <w:rsid w:val="00EA2141"/>
    <w:rsid w:val="00EA2D7D"/>
    <w:rsid w:val="00EA3B55"/>
    <w:rsid w:val="00EA3E86"/>
    <w:rsid w:val="00EA3F38"/>
    <w:rsid w:val="00EA51A8"/>
    <w:rsid w:val="00EA5283"/>
    <w:rsid w:val="00EA6ED7"/>
    <w:rsid w:val="00EA6FF8"/>
    <w:rsid w:val="00EB1798"/>
    <w:rsid w:val="00EB1E5E"/>
    <w:rsid w:val="00EB51ED"/>
    <w:rsid w:val="00EB6092"/>
    <w:rsid w:val="00EC012B"/>
    <w:rsid w:val="00EC1475"/>
    <w:rsid w:val="00EC2D74"/>
    <w:rsid w:val="00EC4557"/>
    <w:rsid w:val="00EC59C6"/>
    <w:rsid w:val="00EC6089"/>
    <w:rsid w:val="00EC6A02"/>
    <w:rsid w:val="00ED1FF2"/>
    <w:rsid w:val="00ED22A5"/>
    <w:rsid w:val="00ED5158"/>
    <w:rsid w:val="00ED51FB"/>
    <w:rsid w:val="00ED73BC"/>
    <w:rsid w:val="00ED7416"/>
    <w:rsid w:val="00EE1334"/>
    <w:rsid w:val="00EE2E71"/>
    <w:rsid w:val="00EF25FA"/>
    <w:rsid w:val="00EF27AF"/>
    <w:rsid w:val="00EF3015"/>
    <w:rsid w:val="00EF5251"/>
    <w:rsid w:val="00F01208"/>
    <w:rsid w:val="00F01D21"/>
    <w:rsid w:val="00F01DC3"/>
    <w:rsid w:val="00F01F60"/>
    <w:rsid w:val="00F021D9"/>
    <w:rsid w:val="00F0281C"/>
    <w:rsid w:val="00F11025"/>
    <w:rsid w:val="00F119C7"/>
    <w:rsid w:val="00F13586"/>
    <w:rsid w:val="00F13BB7"/>
    <w:rsid w:val="00F142EC"/>
    <w:rsid w:val="00F14523"/>
    <w:rsid w:val="00F14978"/>
    <w:rsid w:val="00F14DB1"/>
    <w:rsid w:val="00F1529A"/>
    <w:rsid w:val="00F16037"/>
    <w:rsid w:val="00F20C89"/>
    <w:rsid w:val="00F21D26"/>
    <w:rsid w:val="00F232EB"/>
    <w:rsid w:val="00F23D41"/>
    <w:rsid w:val="00F248B1"/>
    <w:rsid w:val="00F25284"/>
    <w:rsid w:val="00F25335"/>
    <w:rsid w:val="00F25BF3"/>
    <w:rsid w:val="00F276F8"/>
    <w:rsid w:val="00F277BA"/>
    <w:rsid w:val="00F305C0"/>
    <w:rsid w:val="00F31B16"/>
    <w:rsid w:val="00F326CA"/>
    <w:rsid w:val="00F32A0C"/>
    <w:rsid w:val="00F33788"/>
    <w:rsid w:val="00F33827"/>
    <w:rsid w:val="00F345EE"/>
    <w:rsid w:val="00F3598C"/>
    <w:rsid w:val="00F36AE6"/>
    <w:rsid w:val="00F36EDF"/>
    <w:rsid w:val="00F402F5"/>
    <w:rsid w:val="00F408CC"/>
    <w:rsid w:val="00F41D3D"/>
    <w:rsid w:val="00F41EEB"/>
    <w:rsid w:val="00F42876"/>
    <w:rsid w:val="00F43092"/>
    <w:rsid w:val="00F4456B"/>
    <w:rsid w:val="00F47334"/>
    <w:rsid w:val="00F5050C"/>
    <w:rsid w:val="00F5052D"/>
    <w:rsid w:val="00F5053D"/>
    <w:rsid w:val="00F50F49"/>
    <w:rsid w:val="00F537F7"/>
    <w:rsid w:val="00F538B7"/>
    <w:rsid w:val="00F53C24"/>
    <w:rsid w:val="00F5424B"/>
    <w:rsid w:val="00F54470"/>
    <w:rsid w:val="00F55FF5"/>
    <w:rsid w:val="00F5613F"/>
    <w:rsid w:val="00F56400"/>
    <w:rsid w:val="00F56851"/>
    <w:rsid w:val="00F571C3"/>
    <w:rsid w:val="00F57FD8"/>
    <w:rsid w:val="00F600A6"/>
    <w:rsid w:val="00F62605"/>
    <w:rsid w:val="00F627F7"/>
    <w:rsid w:val="00F62945"/>
    <w:rsid w:val="00F65189"/>
    <w:rsid w:val="00F65B59"/>
    <w:rsid w:val="00F662B9"/>
    <w:rsid w:val="00F7005F"/>
    <w:rsid w:val="00F7083B"/>
    <w:rsid w:val="00F70877"/>
    <w:rsid w:val="00F7237C"/>
    <w:rsid w:val="00F76720"/>
    <w:rsid w:val="00F77E4F"/>
    <w:rsid w:val="00F802C3"/>
    <w:rsid w:val="00F80DB7"/>
    <w:rsid w:val="00F833EE"/>
    <w:rsid w:val="00F83423"/>
    <w:rsid w:val="00F8585B"/>
    <w:rsid w:val="00F90B89"/>
    <w:rsid w:val="00F92415"/>
    <w:rsid w:val="00F940DB"/>
    <w:rsid w:val="00F94CF6"/>
    <w:rsid w:val="00F962E1"/>
    <w:rsid w:val="00F9651E"/>
    <w:rsid w:val="00F96697"/>
    <w:rsid w:val="00F97CB9"/>
    <w:rsid w:val="00FA15F8"/>
    <w:rsid w:val="00FA1B10"/>
    <w:rsid w:val="00FA2632"/>
    <w:rsid w:val="00FA38C1"/>
    <w:rsid w:val="00FA4099"/>
    <w:rsid w:val="00FA4DD5"/>
    <w:rsid w:val="00FB1F15"/>
    <w:rsid w:val="00FB254C"/>
    <w:rsid w:val="00FB2B40"/>
    <w:rsid w:val="00FB3332"/>
    <w:rsid w:val="00FB35B3"/>
    <w:rsid w:val="00FB379A"/>
    <w:rsid w:val="00FB4EC1"/>
    <w:rsid w:val="00FB595B"/>
    <w:rsid w:val="00FB63FA"/>
    <w:rsid w:val="00FB6D9D"/>
    <w:rsid w:val="00FC4053"/>
    <w:rsid w:val="00FC639C"/>
    <w:rsid w:val="00FD07D4"/>
    <w:rsid w:val="00FD3802"/>
    <w:rsid w:val="00FD3ABD"/>
    <w:rsid w:val="00FD422E"/>
    <w:rsid w:val="00FD5349"/>
    <w:rsid w:val="00FD6058"/>
    <w:rsid w:val="00FD760E"/>
    <w:rsid w:val="00FE1FED"/>
    <w:rsid w:val="00FE314A"/>
    <w:rsid w:val="00FE3BCF"/>
    <w:rsid w:val="00FE41A5"/>
    <w:rsid w:val="00FE6B73"/>
    <w:rsid w:val="00FE7516"/>
    <w:rsid w:val="00FE77AC"/>
    <w:rsid w:val="00FE7BE3"/>
    <w:rsid w:val="00FF1A40"/>
    <w:rsid w:val="00FF46A5"/>
    <w:rsid w:val="00FF6208"/>
    <w:rsid w:val="00FF79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9698"/>
    <o:shapelayout v:ext="edit">
      <o:idmap v:ext="edit" data="1"/>
    </o:shapelayout>
  </w:shapeDefaults>
  <w:decimalSymbol w:val="."/>
  <w:listSeparator w:val=","/>
  <w14:docId w14:val="6917D05A"/>
  <w15:chartTrackingRefBased/>
  <w15:docId w15:val="{CC9DB2F1-8D19-B343-B931-360C9E4375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uiPriority="9"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caption" w:qFormat="1"/>
    <w:lsdException w:name="Title" w:qFormat="1"/>
    <w:lsdException w:name="Subtitle" w:qFormat="1"/>
    <w:lsdException w:name="Hyperlink" w:uiPriority="99"/>
    <w:lsdException w:name="Strong" w:qFormat="1"/>
    <w:lsdException w:name="Emphasis" w:qFormat="1"/>
    <w:lsdException w:name="Plain Text"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qFormat/>
    <w:rsid w:val="00796F28"/>
    <w:pPr>
      <w:widowControl w:val="0"/>
      <w:spacing w:line="360" w:lineRule="auto"/>
      <w:jc w:val="both"/>
    </w:pPr>
    <w:rPr>
      <w:rFonts w:ascii="Arial" w:hAnsi="Arial"/>
      <w:kern w:val="2"/>
      <w:sz w:val="21"/>
      <w:szCs w:val="21"/>
    </w:rPr>
  </w:style>
  <w:style w:type="paragraph" w:styleId="10">
    <w:name w:val="heading 1"/>
    <w:aliases w:val="H1,h1,Heading 0,Header1,Section Head,1st level,l1,1,H11,H12,H13,H14,H15,H16,H17,DocAccpt,l0,11,l01,PIM 1,合同标题,Heading 11,level 1,Level 1 Head,卷标题,Level 1 Topic Heading,标书1,L1,boc,aa章标题,Heading One,第*部分,第A章,H111,H112,I1,H121,H131,H141,H151,H161,H18"/>
    <w:basedOn w:val="a1"/>
    <w:next w:val="a1"/>
    <w:qFormat/>
    <w:rsid w:val="00E844BB"/>
    <w:pPr>
      <w:keepNext/>
      <w:keepLines/>
      <w:pageBreakBefore/>
      <w:numPr>
        <w:numId w:val="6"/>
      </w:numPr>
      <w:spacing w:before="340" w:after="330" w:line="578" w:lineRule="auto"/>
      <w:outlineLvl w:val="0"/>
    </w:pPr>
    <w:rPr>
      <w:b/>
      <w:bCs/>
      <w:kern w:val="44"/>
      <w:sz w:val="28"/>
      <w:szCs w:val="44"/>
    </w:rPr>
  </w:style>
  <w:style w:type="paragraph" w:styleId="2">
    <w:name w:val="heading 2"/>
    <w:aliases w:val="H2,UNDERRUBRIK 1-2,h2,Underrubrik1,prop2,2nd level,2,Header 2,l2,Titre2,Head 2,Heading2,No Number,A,o,Heading 2 Hidden,H2-Heading 2,Header2,22,heading2,list2,A.B.C.,list 2,Heading Indent No L2,I2,Section Title,Heading 2 John,Header,Header&#10;2"/>
    <w:basedOn w:val="a1"/>
    <w:next w:val="a1"/>
    <w:link w:val="2Char"/>
    <w:uiPriority w:val="9"/>
    <w:qFormat/>
    <w:rsid w:val="00E844BB"/>
    <w:pPr>
      <w:keepNext/>
      <w:keepLines/>
      <w:spacing w:before="260" w:after="260" w:line="415" w:lineRule="auto"/>
      <w:outlineLvl w:val="1"/>
    </w:pPr>
    <w:rPr>
      <w:rFonts w:eastAsia="仿宋"/>
      <w:b/>
      <w:bCs/>
      <w:sz w:val="28"/>
      <w:szCs w:val="32"/>
    </w:rPr>
  </w:style>
  <w:style w:type="paragraph" w:styleId="3">
    <w:name w:val="heading 3"/>
    <w:aliases w:val="h3,H3,l3,CT,3rd level,3,sect1.2.3,Bold Head,bh,Heading 3 - old,Level 3 Topic Heading,...,PRTM Heading 3,BOD 0,Level 3 Head,level_3,PIM 3,sect1.2.31,sect1.2.32,sect1.2.311,sect1.2.33,sect1.2.312,Heading 2.3,1.2.3.,Titles,(Alt+3),(Alt+3)1,(Alt+3)2,I3"/>
    <w:basedOn w:val="a1"/>
    <w:next w:val="a1"/>
    <w:qFormat/>
    <w:pPr>
      <w:keepNext/>
      <w:keepLines/>
      <w:spacing w:before="260" w:after="260" w:line="416" w:lineRule="auto"/>
      <w:outlineLvl w:val="2"/>
    </w:pPr>
    <w:rPr>
      <w:b/>
      <w:bCs/>
      <w:sz w:val="28"/>
      <w:szCs w:val="32"/>
    </w:rPr>
  </w:style>
  <w:style w:type="paragraph" w:styleId="4">
    <w:name w:val="heading 4"/>
    <w:aliases w:val="H4,4th level,4,sect 1.2.3.4,Ref Heading 1,rh1,sect 1.2.3.41,Ref Heading 11,rh11,sect 1.2.3.42,Ref Heading 12,rh12,sect 1.2.3.411,Ref Heading 111,rh111,sect 1.2.3.43,Ref Heading 13,rh13,sect 1.2.3.412,Ref Heading 112,rh112,Heading sql,第三层条,PIM 4,h4"/>
    <w:basedOn w:val="a1"/>
    <w:next w:val="a1"/>
    <w:qFormat/>
    <w:pPr>
      <w:keepNext/>
      <w:keepLines/>
      <w:spacing w:before="280" w:after="290" w:line="376" w:lineRule="auto"/>
      <w:outlineLvl w:val="3"/>
    </w:pPr>
    <w:rPr>
      <w:b/>
      <w:bCs/>
      <w:sz w:val="28"/>
      <w:szCs w:val="28"/>
    </w:rPr>
  </w:style>
  <w:style w:type="paragraph" w:styleId="5">
    <w:name w:val="heading 5"/>
    <w:aliases w:val="H5,5,l4,h5,Second Subheading,dash,ds,dd,dash1,ds1,dd1,dash2,ds2,dd2,dash3,ds3,dd3,dash4,ds4,dd4,dash5,ds5,dd5,dash6,ds6,dd6,dash7,ds7,dd7,dash8,ds8,dd8,dash9,ds9,dd9,dash10,ds10,dd10,dash11,ds11,dd11,dash21,ds21,dd21,dash31,ds31,dd31,dash41,ds41,l5"/>
    <w:basedOn w:val="a1"/>
    <w:next w:val="a1"/>
    <w:qFormat/>
    <w:pPr>
      <w:keepNext/>
      <w:keepLines/>
      <w:spacing w:before="280" w:after="290" w:line="376" w:lineRule="auto"/>
      <w:outlineLvl w:val="4"/>
    </w:pPr>
    <w:rPr>
      <w:b/>
      <w:bCs/>
      <w:sz w:val="28"/>
      <w:szCs w:val="28"/>
    </w:rPr>
  </w:style>
  <w:style w:type="paragraph" w:styleId="6">
    <w:name w:val="heading 6"/>
    <w:aliases w:val="H6,h6,Third Subheading,PIM 6,BOD 4,Bullet list,第五层条"/>
    <w:basedOn w:val="a1"/>
    <w:next w:val="a1"/>
    <w:qFormat/>
    <w:pPr>
      <w:keepNext/>
      <w:keepLines/>
      <w:spacing w:before="240" w:after="64" w:line="320" w:lineRule="auto"/>
      <w:outlineLvl w:val="5"/>
    </w:pPr>
    <w:rPr>
      <w:rFonts w:eastAsia="黑体"/>
      <w:b/>
      <w:bCs/>
      <w:sz w:val="24"/>
    </w:rPr>
  </w:style>
  <w:style w:type="paragraph" w:styleId="7">
    <w:name w:val="heading 7"/>
    <w:aliases w:val="PIM 7,1.标题 6,H7,letter list"/>
    <w:basedOn w:val="a1"/>
    <w:next w:val="a1"/>
    <w:qFormat/>
    <w:pPr>
      <w:keepNext/>
      <w:keepLines/>
      <w:spacing w:before="240" w:after="64" w:line="320" w:lineRule="auto"/>
      <w:outlineLvl w:val="6"/>
    </w:pPr>
    <w:rPr>
      <w:b/>
      <w:bCs/>
      <w:sz w:val="24"/>
    </w:rPr>
  </w:style>
  <w:style w:type="paragraph" w:styleId="8">
    <w:name w:val="heading 8"/>
    <w:aliases w:val="注意框体,H8,不用8"/>
    <w:basedOn w:val="a1"/>
    <w:next w:val="a1"/>
    <w:qFormat/>
    <w:pPr>
      <w:keepNext/>
      <w:keepLines/>
      <w:spacing w:before="240" w:after="64" w:line="320" w:lineRule="auto"/>
      <w:outlineLvl w:val="7"/>
    </w:pPr>
    <w:rPr>
      <w:rFonts w:eastAsia="黑体"/>
      <w:sz w:val="24"/>
    </w:rPr>
  </w:style>
  <w:style w:type="paragraph" w:styleId="9">
    <w:name w:val="heading 9"/>
    <w:aliases w:val="PIM 9,H9,不用9"/>
    <w:basedOn w:val="a1"/>
    <w:next w:val="a1"/>
    <w:qFormat/>
    <w:pPr>
      <w:keepNext/>
      <w:keepLines/>
      <w:spacing w:before="240" w:after="64" w:line="320" w:lineRule="auto"/>
      <w:outlineLvl w:val="8"/>
    </w:pPr>
    <w:rPr>
      <w:rFonts w:eastAsia="黑体"/>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customStyle="1" w:styleId="Char">
    <w:name w:val="Char"/>
    <w:basedOn w:val="a1"/>
    <w:autoRedefine/>
    <w:rsid w:val="009554EC"/>
    <w:pPr>
      <w:tabs>
        <w:tab w:val="num" w:pos="360"/>
      </w:tabs>
      <w:spacing w:line="240" w:lineRule="auto"/>
    </w:pPr>
    <w:rPr>
      <w:rFonts w:ascii="Times New Roman" w:hAnsi="Times New Roman"/>
      <w:sz w:val="24"/>
      <w:szCs w:val="24"/>
    </w:rPr>
  </w:style>
  <w:style w:type="paragraph" w:customStyle="1" w:styleId="11">
    <w:name w:val="目录 11"/>
    <w:basedOn w:val="a1"/>
    <w:next w:val="a1"/>
    <w:autoRedefine/>
    <w:uiPriority w:val="39"/>
  </w:style>
  <w:style w:type="paragraph" w:customStyle="1" w:styleId="21">
    <w:name w:val="目录 21"/>
    <w:basedOn w:val="a1"/>
    <w:next w:val="a1"/>
    <w:autoRedefine/>
    <w:uiPriority w:val="39"/>
    <w:pPr>
      <w:ind w:left="420"/>
    </w:pPr>
  </w:style>
  <w:style w:type="paragraph" w:customStyle="1" w:styleId="31">
    <w:name w:val="目录 31"/>
    <w:basedOn w:val="a1"/>
    <w:next w:val="a1"/>
    <w:autoRedefine/>
    <w:uiPriority w:val="39"/>
    <w:pPr>
      <w:ind w:left="840"/>
    </w:pPr>
  </w:style>
  <w:style w:type="character" w:styleId="a5">
    <w:name w:val="Hyperlink"/>
    <w:uiPriority w:val="99"/>
    <w:rPr>
      <w:color w:val="0000FF"/>
      <w:u w:val="single"/>
    </w:rPr>
  </w:style>
  <w:style w:type="paragraph" w:styleId="a6">
    <w:name w:val="footer"/>
    <w:basedOn w:val="a1"/>
    <w:pPr>
      <w:tabs>
        <w:tab w:val="center" w:pos="4153"/>
        <w:tab w:val="right" w:pos="8306"/>
      </w:tabs>
      <w:snapToGrid w:val="0"/>
      <w:spacing w:line="240" w:lineRule="auto"/>
      <w:jc w:val="left"/>
    </w:pPr>
    <w:rPr>
      <w:sz w:val="18"/>
      <w:szCs w:val="18"/>
    </w:rPr>
  </w:style>
  <w:style w:type="character" w:styleId="a7">
    <w:name w:val="page number"/>
    <w:basedOn w:val="a2"/>
  </w:style>
  <w:style w:type="paragraph" w:styleId="a8">
    <w:name w:val="header"/>
    <w:aliases w:val="even,TP header"/>
    <w:basedOn w:val="a1"/>
    <w:pPr>
      <w:tabs>
        <w:tab w:val="center" w:pos="4153"/>
        <w:tab w:val="right" w:pos="8306"/>
      </w:tabs>
      <w:snapToGrid w:val="0"/>
      <w:spacing w:line="240" w:lineRule="auto"/>
      <w:jc w:val="center"/>
    </w:pPr>
    <w:rPr>
      <w:sz w:val="18"/>
      <w:szCs w:val="18"/>
    </w:rPr>
  </w:style>
  <w:style w:type="paragraph" w:customStyle="1" w:styleId="a9">
    <w:name w:val="正文文字首行缩进"/>
    <w:basedOn w:val="a1"/>
    <w:next w:val="aa"/>
    <w:pPr>
      <w:spacing w:after="120" w:line="240" w:lineRule="auto"/>
      <w:ind w:left="420"/>
    </w:pPr>
    <w:rPr>
      <w:rFonts w:ascii="Tahoma" w:hAnsi="Tahoma"/>
      <w:sz w:val="24"/>
      <w:szCs w:val="20"/>
    </w:rPr>
  </w:style>
  <w:style w:type="paragraph" w:styleId="aa">
    <w:name w:val="Body Text Indent"/>
    <w:basedOn w:val="a1"/>
    <w:pPr>
      <w:spacing w:after="120"/>
      <w:ind w:leftChars="200" w:left="420"/>
    </w:pPr>
  </w:style>
  <w:style w:type="paragraph" w:customStyle="1" w:styleId="ab">
    <w:name w:val="项目文字缩进"/>
    <w:basedOn w:val="a1"/>
    <w:pPr>
      <w:snapToGrid w:val="0"/>
      <w:spacing w:line="240" w:lineRule="auto"/>
      <w:ind w:firstLine="425"/>
    </w:pPr>
    <w:rPr>
      <w:rFonts w:ascii="Times New Roman" w:hAnsi="Times New Roman"/>
      <w:kern w:val="0"/>
      <w:sz w:val="24"/>
      <w:szCs w:val="20"/>
    </w:rPr>
  </w:style>
  <w:style w:type="paragraph" w:styleId="ac">
    <w:name w:val="footnote text"/>
    <w:basedOn w:val="a1"/>
    <w:semiHidden/>
    <w:pPr>
      <w:snapToGrid w:val="0"/>
      <w:spacing w:line="240" w:lineRule="auto"/>
      <w:jc w:val="left"/>
    </w:pPr>
    <w:rPr>
      <w:rFonts w:ascii="Times New Roman" w:hAnsi="Times New Roman"/>
      <w:sz w:val="18"/>
      <w:szCs w:val="18"/>
    </w:rPr>
  </w:style>
  <w:style w:type="character" w:styleId="ad">
    <w:name w:val="footnote reference"/>
    <w:semiHidden/>
    <w:rPr>
      <w:vertAlign w:val="superscript"/>
    </w:rPr>
  </w:style>
  <w:style w:type="paragraph" w:styleId="ae">
    <w:name w:val="Body Text"/>
    <w:basedOn w:val="a1"/>
    <w:pPr>
      <w:spacing w:after="120"/>
    </w:pPr>
  </w:style>
  <w:style w:type="paragraph" w:customStyle="1" w:styleId="12">
    <w:name w:val="正文首行缩进1"/>
    <w:basedOn w:val="ae"/>
    <w:pPr>
      <w:spacing w:line="240" w:lineRule="auto"/>
      <w:ind w:firstLineChars="100" w:firstLine="420"/>
    </w:pPr>
    <w:rPr>
      <w:rFonts w:ascii="Times New Roman" w:hAnsi="Times New Roman"/>
      <w:szCs w:val="24"/>
    </w:rPr>
  </w:style>
  <w:style w:type="paragraph" w:customStyle="1" w:styleId="af">
    <w:name w:val="文本正文"/>
    <w:basedOn w:val="a1"/>
    <w:pPr>
      <w:spacing w:beforeLines="25" w:before="78" w:afterLines="25" w:after="78" w:line="240" w:lineRule="auto"/>
      <w:ind w:firstLineChars="200" w:firstLine="480"/>
    </w:pPr>
    <w:rPr>
      <w:rFonts w:ascii="宋体" w:hAnsi="宋体"/>
      <w:sz w:val="24"/>
      <w:szCs w:val="24"/>
    </w:rPr>
  </w:style>
  <w:style w:type="paragraph" w:styleId="20">
    <w:name w:val="Body Text 2"/>
    <w:basedOn w:val="a1"/>
    <w:pPr>
      <w:spacing w:after="120" w:line="480" w:lineRule="auto"/>
    </w:pPr>
  </w:style>
  <w:style w:type="paragraph" w:customStyle="1" w:styleId="13">
    <w:name w:val="列表1"/>
    <w:basedOn w:val="af"/>
    <w:pPr>
      <w:tabs>
        <w:tab w:val="num" w:pos="420"/>
      </w:tabs>
      <w:spacing w:before="156" w:after="156"/>
      <w:ind w:left="420" w:firstLineChars="0" w:hanging="420"/>
    </w:pPr>
    <w:rPr>
      <w:rFonts w:ascii="Times New Roman" w:hAnsi="Times New Roman"/>
    </w:rPr>
  </w:style>
  <w:style w:type="paragraph" w:customStyle="1" w:styleId="22">
    <w:name w:val="列表2"/>
    <w:basedOn w:val="13"/>
    <w:pPr>
      <w:tabs>
        <w:tab w:val="clear" w:pos="420"/>
        <w:tab w:val="num" w:pos="840"/>
      </w:tabs>
      <w:ind w:left="840"/>
    </w:pPr>
  </w:style>
  <w:style w:type="paragraph" w:styleId="af0">
    <w:name w:val="Document Map"/>
    <w:basedOn w:val="a1"/>
    <w:semiHidden/>
    <w:pPr>
      <w:shd w:val="clear" w:color="auto" w:fill="000080"/>
    </w:pPr>
  </w:style>
  <w:style w:type="paragraph" w:customStyle="1" w:styleId="af1">
    <w:name w:val="缩进"/>
    <w:basedOn w:val="a1"/>
    <w:pPr>
      <w:adjustRightInd w:val="0"/>
      <w:snapToGrid w:val="0"/>
      <w:spacing w:beforeLines="50" w:before="156" w:afterLines="50" w:after="156"/>
      <w:ind w:firstLineChars="200" w:firstLine="480"/>
    </w:pPr>
    <w:rPr>
      <w:rFonts w:ascii="Tahoma" w:hAnsi="Tahoma"/>
      <w:sz w:val="24"/>
      <w:szCs w:val="24"/>
    </w:rPr>
  </w:style>
  <w:style w:type="paragraph" w:customStyle="1" w:styleId="a0">
    <w:name w:val="表头"/>
    <w:basedOn w:val="af2"/>
    <w:pPr>
      <w:numPr>
        <w:numId w:val="1"/>
      </w:numPr>
      <w:adjustRightInd w:val="0"/>
      <w:snapToGrid w:val="0"/>
      <w:spacing w:line="240" w:lineRule="auto"/>
      <w:ind w:firstLineChars="0" w:firstLine="0"/>
      <w:jc w:val="center"/>
    </w:pPr>
    <w:rPr>
      <w:rFonts w:ascii="Tahoma" w:hAnsi="Tahoma"/>
      <w:b/>
      <w:bCs/>
      <w:szCs w:val="24"/>
    </w:rPr>
  </w:style>
  <w:style w:type="paragraph" w:styleId="af2">
    <w:name w:val="Normal Indent"/>
    <w:aliases w:val="表正文,正文非缩进,特点,段1,Normal Indent（正文缩进）,正文不缩进,ALT+Z,水上软件,Indent 1,正文缩进（首行缩进两字）,四号,标题4,正文缩进 Char,正文（首行缩进两字）"/>
    <w:basedOn w:val="a1"/>
    <w:pPr>
      <w:tabs>
        <w:tab w:val="num" w:pos="840"/>
      </w:tabs>
      <w:ind w:left="840" w:firstLineChars="200" w:hanging="420"/>
    </w:pPr>
  </w:style>
  <w:style w:type="paragraph" w:customStyle="1" w:styleId="41">
    <w:name w:val="目录 41"/>
    <w:basedOn w:val="a1"/>
    <w:next w:val="a1"/>
    <w:autoRedefine/>
    <w:semiHidden/>
    <w:pPr>
      <w:ind w:leftChars="600" w:left="1260"/>
    </w:pPr>
  </w:style>
  <w:style w:type="paragraph" w:styleId="af3">
    <w:name w:val="Balloon Text"/>
    <w:basedOn w:val="a1"/>
    <w:semiHidden/>
    <w:rPr>
      <w:sz w:val="18"/>
      <w:szCs w:val="18"/>
    </w:rPr>
  </w:style>
  <w:style w:type="paragraph" w:customStyle="1" w:styleId="Normal0">
    <w:name w:val="Normal0"/>
    <w:rPr>
      <w:noProof/>
      <w:lang w:eastAsia="en-US"/>
    </w:rPr>
  </w:style>
  <w:style w:type="paragraph" w:styleId="23">
    <w:name w:val="Body Text Indent 2"/>
    <w:basedOn w:val="a1"/>
    <w:pPr>
      <w:spacing w:after="120" w:line="480" w:lineRule="auto"/>
      <w:ind w:leftChars="200" w:left="420"/>
    </w:pPr>
    <w:rPr>
      <w:rFonts w:ascii="Times New Roman" w:hAnsi="Times New Roman"/>
      <w:szCs w:val="24"/>
    </w:rPr>
  </w:style>
  <w:style w:type="paragraph" w:customStyle="1" w:styleId="210">
    <w:name w:val="正文首行缩进 21"/>
    <w:basedOn w:val="aa"/>
    <w:pPr>
      <w:ind w:firstLineChars="200" w:firstLine="420"/>
    </w:pPr>
  </w:style>
  <w:style w:type="paragraph" w:customStyle="1" w:styleId="af4">
    <w:name w:val="表中文字"/>
    <w:basedOn w:val="a1"/>
    <w:pPr>
      <w:widowControl/>
      <w:spacing w:line="240" w:lineRule="auto"/>
    </w:pPr>
    <w:rPr>
      <w:rFonts w:ascii="Times New Roman" w:hAnsi="Times New Roman"/>
      <w:szCs w:val="20"/>
    </w:rPr>
  </w:style>
  <w:style w:type="paragraph" w:customStyle="1" w:styleId="biaoti1">
    <w:name w:val="biaoti1"/>
    <w:basedOn w:val="10"/>
    <w:rsid w:val="00F537F7"/>
    <w:pPr>
      <w:spacing w:line="360" w:lineRule="auto"/>
    </w:pPr>
    <w:rPr>
      <w:rFonts w:ascii="Times New Roman" w:hAnsi="Times New Roman"/>
      <w:sz w:val="44"/>
    </w:rPr>
  </w:style>
  <w:style w:type="paragraph" w:styleId="af5">
    <w:name w:val="table of figures"/>
    <w:basedOn w:val="a1"/>
    <w:next w:val="a1"/>
    <w:semiHidden/>
    <w:rsid w:val="00B51DFC"/>
    <w:pPr>
      <w:spacing w:line="240" w:lineRule="auto"/>
      <w:ind w:leftChars="200" w:left="200" w:hangingChars="200" w:hanging="200"/>
    </w:pPr>
    <w:rPr>
      <w:rFonts w:ascii="Times New Roman" w:hAnsi="Times New Roman"/>
      <w:szCs w:val="24"/>
    </w:rPr>
  </w:style>
  <w:style w:type="paragraph" w:customStyle="1" w:styleId="af6">
    <w:name w:val="目录"/>
    <w:basedOn w:val="a1"/>
    <w:next w:val="af2"/>
    <w:rsid w:val="00B51DFC"/>
    <w:pPr>
      <w:spacing w:afterLines="50" w:after="50"/>
      <w:jc w:val="center"/>
    </w:pPr>
    <w:rPr>
      <w:rFonts w:eastAsia="黑体"/>
      <w:b/>
      <w:sz w:val="32"/>
      <w:szCs w:val="24"/>
    </w:rPr>
  </w:style>
  <w:style w:type="paragraph" w:customStyle="1" w:styleId="af7">
    <w:name w:val="表格表头"/>
    <w:basedOn w:val="a1"/>
    <w:next w:val="af2"/>
    <w:rsid w:val="00B51DFC"/>
    <w:pPr>
      <w:spacing w:line="240" w:lineRule="auto"/>
      <w:jc w:val="center"/>
    </w:pPr>
    <w:rPr>
      <w:rFonts w:ascii="Times New Roman" w:hAnsi="Times New Roman"/>
      <w:szCs w:val="24"/>
    </w:rPr>
  </w:style>
  <w:style w:type="paragraph" w:customStyle="1" w:styleId="af8">
    <w:name w:val="封面标注"/>
    <w:basedOn w:val="a1"/>
    <w:next w:val="a1"/>
    <w:rsid w:val="00974FD4"/>
    <w:pPr>
      <w:spacing w:beforeLines="50" w:before="50"/>
      <w:ind w:firstLineChars="2600" w:firstLine="2600"/>
    </w:pPr>
    <w:rPr>
      <w:rFonts w:ascii="Times New Roman" w:eastAsia="黑体" w:hAnsi="Times New Roman"/>
      <w:b/>
      <w:sz w:val="24"/>
      <w:szCs w:val="24"/>
    </w:rPr>
  </w:style>
  <w:style w:type="paragraph" w:customStyle="1" w:styleId="line1">
    <w:name w:val="line1"/>
    <w:basedOn w:val="af9"/>
    <w:next w:val="a1"/>
    <w:rsid w:val="00974FD4"/>
    <w:pPr>
      <w:widowControl/>
      <w:pBdr>
        <w:top w:val="single" w:sz="36" w:space="1" w:color="auto"/>
      </w:pBdr>
      <w:spacing w:after="0"/>
      <w:jc w:val="right"/>
      <w:outlineLvl w:val="9"/>
    </w:pPr>
    <w:rPr>
      <w:rFonts w:cs="Times New Roman"/>
      <w:bCs w:val="0"/>
      <w:kern w:val="28"/>
      <w:sz w:val="40"/>
      <w:szCs w:val="20"/>
    </w:rPr>
  </w:style>
  <w:style w:type="paragraph" w:styleId="af9">
    <w:name w:val="Title"/>
    <w:basedOn w:val="a1"/>
    <w:qFormat/>
    <w:rsid w:val="00974FD4"/>
    <w:pPr>
      <w:spacing w:before="240" w:after="60"/>
      <w:jc w:val="center"/>
      <w:outlineLvl w:val="0"/>
    </w:pPr>
    <w:rPr>
      <w:rFonts w:cs="Arial"/>
      <w:b/>
      <w:bCs/>
      <w:sz w:val="32"/>
      <w:szCs w:val="32"/>
    </w:rPr>
  </w:style>
  <w:style w:type="paragraph" w:customStyle="1" w:styleId="afa">
    <w:name w:val="封面标题"/>
    <w:basedOn w:val="a1"/>
    <w:autoRedefine/>
    <w:rsid w:val="00974FD4"/>
    <w:pPr>
      <w:spacing w:beforeLines="50" w:before="156"/>
      <w:jc w:val="center"/>
    </w:pPr>
    <w:rPr>
      <w:rFonts w:ascii="Times New Roman" w:eastAsia="黑体" w:hAnsi="Times New Roman"/>
      <w:bCs/>
      <w:sz w:val="24"/>
      <w:szCs w:val="24"/>
    </w:rPr>
  </w:style>
  <w:style w:type="paragraph" w:customStyle="1" w:styleId="afb">
    <w:name w:val="题目副题"/>
    <w:basedOn w:val="afc"/>
    <w:rsid w:val="00974FD4"/>
    <w:pPr>
      <w:tabs>
        <w:tab w:val="left" w:pos="-720"/>
      </w:tabs>
      <w:spacing w:after="240"/>
      <w:outlineLvl w:val="9"/>
    </w:pPr>
    <w:rPr>
      <w:rFonts w:ascii="Arial Black" w:eastAsia="黑体" w:hAnsi="Arial Black" w:cs="Times New Roman"/>
      <w:bCs w:val="0"/>
      <w:sz w:val="44"/>
      <w:szCs w:val="20"/>
    </w:rPr>
  </w:style>
  <w:style w:type="paragraph" w:styleId="afc">
    <w:name w:val="Subtitle"/>
    <w:basedOn w:val="a1"/>
    <w:qFormat/>
    <w:rsid w:val="00974FD4"/>
    <w:pPr>
      <w:spacing w:before="240" w:after="60" w:line="312" w:lineRule="auto"/>
      <w:jc w:val="center"/>
      <w:outlineLvl w:val="1"/>
    </w:pPr>
    <w:rPr>
      <w:rFonts w:cs="Arial"/>
      <w:b/>
      <w:bCs/>
      <w:kern w:val="28"/>
      <w:sz w:val="32"/>
      <w:szCs w:val="32"/>
    </w:rPr>
  </w:style>
  <w:style w:type="table" w:styleId="afd">
    <w:name w:val="Table Grid"/>
    <w:basedOn w:val="a3"/>
    <w:uiPriority w:val="59"/>
    <w:rsid w:val="004E2501"/>
    <w:pPr>
      <w:widowControl w:val="0"/>
      <w:spacing w:line="360" w:lineRule="auto"/>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e">
    <w:name w:val="附图图题"/>
    <w:basedOn w:val="a1"/>
    <w:next w:val="af2"/>
    <w:rsid w:val="00CF2983"/>
    <w:pPr>
      <w:spacing w:afterLines="50" w:after="50"/>
      <w:ind w:left="200" w:hangingChars="200" w:hanging="200"/>
      <w:jc w:val="center"/>
    </w:pPr>
    <w:rPr>
      <w:rFonts w:eastAsia="黑体"/>
      <w:sz w:val="18"/>
      <w:szCs w:val="24"/>
    </w:rPr>
  </w:style>
  <w:style w:type="paragraph" w:customStyle="1" w:styleId="1067">
    <w:name w:val="样式 样式1 + 左侧:  0.67 字符"/>
    <w:basedOn w:val="a1"/>
    <w:rsid w:val="00CF2983"/>
    <w:pPr>
      <w:ind w:leftChars="67" w:left="141" w:firstLineChars="236" w:firstLine="566"/>
    </w:pPr>
    <w:rPr>
      <w:rFonts w:ascii="宋体" w:hAnsi="宋体" w:cs="宋体"/>
      <w:sz w:val="24"/>
      <w:szCs w:val="20"/>
    </w:rPr>
  </w:style>
  <w:style w:type="paragraph" w:customStyle="1" w:styleId="1067067067">
    <w:name w:val="样式1 + 左侧:  0.67 字符 + 左侧:  0.67 字符 + 左侧:  0.67 字符"/>
    <w:basedOn w:val="a1"/>
    <w:rsid w:val="00B77FBE"/>
    <w:pPr>
      <w:ind w:leftChars="67" w:left="141" w:firstLineChars="236" w:firstLine="566"/>
    </w:pPr>
    <w:rPr>
      <w:rFonts w:ascii="宋体" w:hAnsi="宋体" w:cs="宋体"/>
      <w:sz w:val="24"/>
      <w:szCs w:val="20"/>
    </w:rPr>
  </w:style>
  <w:style w:type="paragraph" w:customStyle="1" w:styleId="tytytyty">
    <w:name w:val="tytytyty"/>
    <w:basedOn w:val="a1"/>
    <w:rsid w:val="00B77FBE"/>
    <w:pPr>
      <w:ind w:leftChars="171" w:left="359" w:firstLineChars="200" w:firstLine="480"/>
    </w:pPr>
    <w:rPr>
      <w:rFonts w:ascii="Times New Roman" w:hAnsi="Times New Roman"/>
      <w:sz w:val="24"/>
      <w:szCs w:val="24"/>
    </w:rPr>
  </w:style>
  <w:style w:type="paragraph" w:customStyle="1" w:styleId="bianhao1">
    <w:name w:val="bianhao1"/>
    <w:basedOn w:val="tytytyty"/>
    <w:rsid w:val="00B77FBE"/>
    <w:pPr>
      <w:ind w:leftChars="0" w:left="0" w:firstLineChars="0" w:firstLine="0"/>
    </w:pPr>
  </w:style>
  <w:style w:type="paragraph" w:customStyle="1" w:styleId="aff">
    <w:name w:val="前言、引言标题"/>
    <w:next w:val="a1"/>
    <w:rsid w:val="00207BE1"/>
    <w:pPr>
      <w:shd w:val="clear" w:color="FFFFFF" w:fill="FFFFFF"/>
      <w:spacing w:before="640" w:after="560"/>
      <w:jc w:val="center"/>
      <w:outlineLvl w:val="0"/>
    </w:pPr>
    <w:rPr>
      <w:rFonts w:ascii="黑体" w:eastAsia="黑体"/>
      <w:sz w:val="32"/>
    </w:rPr>
  </w:style>
  <w:style w:type="paragraph" w:customStyle="1" w:styleId="aff0">
    <w:name w:val="段"/>
    <w:rsid w:val="00207BE1"/>
    <w:pPr>
      <w:autoSpaceDE w:val="0"/>
      <w:autoSpaceDN w:val="0"/>
      <w:ind w:firstLineChars="200" w:firstLine="200"/>
      <w:jc w:val="both"/>
    </w:pPr>
    <w:rPr>
      <w:rFonts w:ascii="宋体"/>
      <w:noProof/>
      <w:sz w:val="21"/>
    </w:rPr>
  </w:style>
  <w:style w:type="paragraph" w:customStyle="1" w:styleId="aff1">
    <w:name w:val="章标题"/>
    <w:next w:val="aff0"/>
    <w:rsid w:val="00207BE1"/>
    <w:pPr>
      <w:spacing w:beforeLines="50" w:before="50" w:afterLines="50" w:after="50"/>
      <w:jc w:val="both"/>
      <w:outlineLvl w:val="1"/>
    </w:pPr>
    <w:rPr>
      <w:rFonts w:ascii="黑体" w:eastAsia="黑体"/>
      <w:sz w:val="21"/>
    </w:rPr>
  </w:style>
  <w:style w:type="paragraph" w:customStyle="1" w:styleId="aff2">
    <w:name w:val="一级条标题"/>
    <w:basedOn w:val="aff1"/>
    <w:next w:val="aff0"/>
    <w:rsid w:val="00207BE1"/>
    <w:pPr>
      <w:spacing w:beforeLines="0" w:before="0" w:afterLines="0" w:after="0"/>
      <w:outlineLvl w:val="2"/>
    </w:pPr>
  </w:style>
  <w:style w:type="paragraph" w:customStyle="1" w:styleId="aff3">
    <w:name w:val="二级条标题"/>
    <w:basedOn w:val="aff2"/>
    <w:next w:val="aff0"/>
    <w:rsid w:val="00207BE1"/>
    <w:pPr>
      <w:outlineLvl w:val="3"/>
    </w:pPr>
  </w:style>
  <w:style w:type="paragraph" w:customStyle="1" w:styleId="aff4">
    <w:name w:val="三级条标题"/>
    <w:basedOn w:val="aff3"/>
    <w:next w:val="aff0"/>
    <w:rsid w:val="00207BE1"/>
    <w:pPr>
      <w:outlineLvl w:val="4"/>
    </w:pPr>
  </w:style>
  <w:style w:type="paragraph" w:customStyle="1" w:styleId="aff5">
    <w:name w:val="四级条标题"/>
    <w:basedOn w:val="aff4"/>
    <w:next w:val="aff0"/>
    <w:rsid w:val="00207BE1"/>
    <w:pPr>
      <w:outlineLvl w:val="5"/>
    </w:pPr>
  </w:style>
  <w:style w:type="paragraph" w:customStyle="1" w:styleId="aff6">
    <w:name w:val="五级条标题"/>
    <w:basedOn w:val="aff5"/>
    <w:next w:val="aff0"/>
    <w:rsid w:val="00207BE1"/>
    <w:pPr>
      <w:outlineLvl w:val="6"/>
    </w:pPr>
  </w:style>
  <w:style w:type="paragraph" w:customStyle="1" w:styleId="aff7">
    <w:name w:val="正文表标题"/>
    <w:next w:val="aff0"/>
    <w:rsid w:val="00C05153"/>
    <w:pPr>
      <w:ind w:left="3360"/>
      <w:jc w:val="center"/>
    </w:pPr>
    <w:rPr>
      <w:rFonts w:ascii="黑体" w:eastAsia="黑体"/>
      <w:sz w:val="21"/>
    </w:rPr>
  </w:style>
  <w:style w:type="paragraph" w:styleId="24">
    <w:name w:val="List Number 2"/>
    <w:basedOn w:val="a1"/>
    <w:rsid w:val="00C05153"/>
    <w:pPr>
      <w:tabs>
        <w:tab w:val="num" w:pos="780"/>
      </w:tabs>
      <w:spacing w:line="240" w:lineRule="auto"/>
      <w:ind w:leftChars="200" w:left="780" w:hangingChars="200" w:hanging="360"/>
    </w:pPr>
    <w:rPr>
      <w:rFonts w:ascii="Times New Roman" w:hAnsi="Times New Roman"/>
      <w:szCs w:val="24"/>
    </w:rPr>
  </w:style>
  <w:style w:type="paragraph" w:customStyle="1" w:styleId="aff8">
    <w:name w:val="编号"/>
    <w:basedOn w:val="a1"/>
    <w:rsid w:val="00C05153"/>
    <w:pPr>
      <w:tabs>
        <w:tab w:val="num" w:pos="420"/>
      </w:tabs>
      <w:spacing w:line="240" w:lineRule="auto"/>
      <w:ind w:left="420" w:hanging="420"/>
    </w:pPr>
    <w:rPr>
      <w:rFonts w:ascii="Times New Roman" w:hAnsi="Times New Roman"/>
      <w:szCs w:val="20"/>
    </w:rPr>
  </w:style>
  <w:style w:type="paragraph" w:customStyle="1" w:styleId="aff9">
    <w:name w:val="表格"/>
    <w:basedOn w:val="affa"/>
    <w:rsid w:val="00C05153"/>
    <w:pPr>
      <w:adjustRightInd w:val="0"/>
      <w:spacing w:before="240" w:after="120" w:line="240" w:lineRule="auto"/>
    </w:pPr>
    <w:rPr>
      <w:rFonts w:ascii="宋体" w:eastAsia="宋体" w:cs="Times New Roman"/>
      <w:b/>
      <w:sz w:val="21"/>
    </w:rPr>
  </w:style>
  <w:style w:type="paragraph" w:styleId="affa">
    <w:name w:val="caption"/>
    <w:aliases w:val="信息主题"/>
    <w:basedOn w:val="a1"/>
    <w:next w:val="a1"/>
    <w:qFormat/>
    <w:rsid w:val="00C05153"/>
    <w:rPr>
      <w:rFonts w:eastAsia="黑体" w:cs="Arial"/>
      <w:sz w:val="20"/>
      <w:szCs w:val="20"/>
    </w:rPr>
  </w:style>
  <w:style w:type="paragraph" w:styleId="HTML">
    <w:name w:val="HTML Preformatted"/>
    <w:basedOn w:val="a1"/>
    <w:rsid w:val="0003274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left"/>
    </w:pPr>
    <w:rPr>
      <w:rFonts w:ascii="宋体" w:hAnsi="宋体" w:cs="宋体"/>
      <w:kern w:val="0"/>
      <w:sz w:val="24"/>
      <w:szCs w:val="24"/>
    </w:rPr>
  </w:style>
  <w:style w:type="character" w:customStyle="1" w:styleId="white1">
    <w:name w:val="white1"/>
    <w:rsid w:val="00776814"/>
    <w:rPr>
      <w:color w:val="FFFFFF"/>
    </w:rPr>
  </w:style>
  <w:style w:type="paragraph" w:customStyle="1" w:styleId="c">
    <w:name w:val="c封面标准名称"/>
    <w:basedOn w:val="a1"/>
    <w:rsid w:val="00D70F3C"/>
    <w:pPr>
      <w:adjustRightInd w:val="0"/>
      <w:spacing w:line="240" w:lineRule="auto"/>
      <w:jc w:val="center"/>
    </w:pPr>
    <w:rPr>
      <w:rFonts w:ascii="Times New Roman" w:eastAsia="黑体" w:hAnsi="Times New Roman"/>
      <w:kern w:val="0"/>
      <w:sz w:val="52"/>
      <w:szCs w:val="20"/>
    </w:rPr>
  </w:style>
  <w:style w:type="character" w:styleId="affb">
    <w:name w:val="Strong"/>
    <w:qFormat/>
    <w:rsid w:val="00CD29A5"/>
    <w:rPr>
      <w:b/>
      <w:bCs/>
    </w:rPr>
  </w:style>
  <w:style w:type="paragraph" w:styleId="affc">
    <w:name w:val="Normal (Web)"/>
    <w:basedOn w:val="a1"/>
    <w:rsid w:val="00CD29A5"/>
    <w:pPr>
      <w:widowControl/>
      <w:spacing w:before="100" w:beforeAutospacing="1" w:after="100" w:afterAutospacing="1" w:line="240" w:lineRule="auto"/>
      <w:jc w:val="left"/>
    </w:pPr>
    <w:rPr>
      <w:rFonts w:ascii="宋体" w:hAnsi="宋体" w:cs="宋体"/>
      <w:kern w:val="0"/>
      <w:sz w:val="24"/>
      <w:szCs w:val="24"/>
    </w:rPr>
  </w:style>
  <w:style w:type="paragraph" w:customStyle="1" w:styleId="Detailtext">
    <w:name w:val="Detail text"/>
    <w:basedOn w:val="a1"/>
    <w:rsid w:val="00520759"/>
    <w:pPr>
      <w:widowControl/>
      <w:spacing w:before="80" w:after="80" w:line="240" w:lineRule="auto"/>
      <w:ind w:left="1080"/>
    </w:pPr>
    <w:rPr>
      <w:rFonts w:ascii="宋体" w:hAnsi="宋体"/>
      <w:kern w:val="0"/>
      <w:sz w:val="22"/>
      <w:szCs w:val="20"/>
      <w:lang w:eastAsia="en-US"/>
    </w:rPr>
  </w:style>
  <w:style w:type="paragraph" w:customStyle="1" w:styleId="Level3Detail">
    <w:name w:val="Level 3 Detail"/>
    <w:basedOn w:val="Detailtext"/>
    <w:rsid w:val="00520759"/>
    <w:pPr>
      <w:numPr>
        <w:numId w:val="2"/>
      </w:numPr>
    </w:pPr>
  </w:style>
  <w:style w:type="character" w:customStyle="1" w:styleId="specialterm">
    <w:name w:val="special term"/>
    <w:rsid w:val="00520759"/>
    <w:rPr>
      <w:b/>
      <w:bCs/>
    </w:rPr>
  </w:style>
  <w:style w:type="paragraph" w:customStyle="1" w:styleId="PointDetailtext">
    <w:name w:val="Point Detail text"/>
    <w:basedOn w:val="Detailtext"/>
    <w:rsid w:val="003A64EA"/>
    <w:pPr>
      <w:spacing w:before="60" w:after="60"/>
      <w:ind w:left="0"/>
    </w:pPr>
  </w:style>
  <w:style w:type="paragraph" w:customStyle="1" w:styleId="NumberedDetail">
    <w:name w:val="Numbered Detail"/>
    <w:basedOn w:val="a1"/>
    <w:rsid w:val="003A64EA"/>
    <w:pPr>
      <w:widowControl/>
      <w:tabs>
        <w:tab w:val="num" w:pos="1560"/>
      </w:tabs>
      <w:spacing w:line="240" w:lineRule="auto"/>
      <w:ind w:left="1560" w:hanging="720"/>
      <w:jc w:val="left"/>
    </w:pPr>
    <w:rPr>
      <w:rFonts w:ascii="Times New Roman" w:eastAsia="PMingLiU" w:hAnsi="Times New Roman"/>
      <w:kern w:val="0"/>
      <w:sz w:val="22"/>
      <w:szCs w:val="20"/>
      <w:lang w:eastAsia="en-US"/>
    </w:rPr>
  </w:style>
  <w:style w:type="paragraph" w:customStyle="1" w:styleId="DefaultText">
    <w:name w:val="Default Text"/>
    <w:basedOn w:val="a1"/>
    <w:rsid w:val="003A64EA"/>
    <w:pPr>
      <w:widowControl/>
      <w:autoSpaceDE w:val="0"/>
      <w:autoSpaceDN w:val="0"/>
      <w:adjustRightInd w:val="0"/>
      <w:spacing w:line="240" w:lineRule="auto"/>
      <w:ind w:left="1080"/>
    </w:pPr>
    <w:rPr>
      <w:rFonts w:ascii="Times New Roman" w:eastAsia="PMingLiU" w:hAnsi="Times New Roman"/>
      <w:kern w:val="0"/>
      <w:sz w:val="22"/>
      <w:szCs w:val="20"/>
      <w:lang w:eastAsia="en-US"/>
    </w:rPr>
  </w:style>
  <w:style w:type="paragraph" w:customStyle="1" w:styleId="Block-Label">
    <w:name w:val="Block-Label"/>
    <w:basedOn w:val="a1"/>
    <w:rsid w:val="003A64EA"/>
    <w:pPr>
      <w:widowControl/>
      <w:spacing w:before="80" w:after="80" w:line="240" w:lineRule="auto"/>
      <w:ind w:left="1080"/>
      <w:jc w:val="left"/>
    </w:pPr>
    <w:rPr>
      <w:rFonts w:ascii="Times New Roman" w:eastAsia="PMingLiU" w:hAnsi="Times New Roman"/>
      <w:b/>
      <w:kern w:val="0"/>
      <w:sz w:val="22"/>
      <w:szCs w:val="20"/>
      <w:lang w:eastAsia="en-US"/>
    </w:rPr>
  </w:style>
  <w:style w:type="character" w:styleId="affd">
    <w:name w:val="annotation reference"/>
    <w:semiHidden/>
    <w:rsid w:val="003A64EA"/>
    <w:rPr>
      <w:sz w:val="16"/>
    </w:rPr>
  </w:style>
  <w:style w:type="paragraph" w:styleId="affe">
    <w:name w:val="annotation text"/>
    <w:basedOn w:val="a1"/>
    <w:link w:val="Char0"/>
    <w:semiHidden/>
    <w:rsid w:val="003A64EA"/>
    <w:pPr>
      <w:widowControl/>
      <w:spacing w:line="240" w:lineRule="auto"/>
      <w:ind w:left="1080"/>
      <w:jc w:val="left"/>
    </w:pPr>
    <w:rPr>
      <w:rFonts w:ascii="Times New Roman" w:eastAsia="PMingLiU" w:hAnsi="Times New Roman"/>
      <w:kern w:val="0"/>
      <w:sz w:val="22"/>
      <w:szCs w:val="20"/>
      <w:lang w:val="x-none" w:eastAsia="en-US"/>
    </w:rPr>
  </w:style>
  <w:style w:type="paragraph" w:customStyle="1" w:styleId="Body">
    <w:name w:val="Body"/>
    <w:basedOn w:val="a1"/>
    <w:rsid w:val="003A64EA"/>
    <w:pPr>
      <w:widowControl/>
      <w:spacing w:line="240" w:lineRule="auto"/>
      <w:ind w:left="1080"/>
    </w:pPr>
    <w:rPr>
      <w:rFonts w:ascii="Times New Roman" w:eastAsia="PMingLiU" w:hAnsi="Times New Roman"/>
      <w:kern w:val="0"/>
      <w:sz w:val="24"/>
      <w:szCs w:val="20"/>
      <w:lang w:val="en-AU" w:eastAsia="en-US"/>
    </w:rPr>
  </w:style>
  <w:style w:type="paragraph" w:customStyle="1" w:styleId="CcList">
    <w:name w:val="Cc List"/>
    <w:basedOn w:val="a1"/>
    <w:rsid w:val="003A64EA"/>
    <w:pPr>
      <w:widowControl/>
      <w:spacing w:line="240" w:lineRule="auto"/>
      <w:jc w:val="left"/>
    </w:pPr>
    <w:rPr>
      <w:rFonts w:ascii="Times New Roman" w:eastAsia="PMingLiU" w:hAnsi="Times New Roman"/>
      <w:kern w:val="0"/>
      <w:sz w:val="22"/>
      <w:szCs w:val="20"/>
      <w:lang w:eastAsia="en-US"/>
    </w:rPr>
  </w:style>
  <w:style w:type="character" w:customStyle="1" w:styleId="BlockTextChar">
    <w:name w:val="Block Text Char"/>
    <w:rsid w:val="003A64EA"/>
    <w:rPr>
      <w:rFonts w:eastAsia="PMingLiU"/>
      <w:sz w:val="24"/>
      <w:lang w:val="en-US" w:eastAsia="en-US" w:bidi="ar-SA"/>
    </w:rPr>
  </w:style>
  <w:style w:type="paragraph" w:customStyle="1" w:styleId="GlossaryTitle">
    <w:name w:val="Glossary Title"/>
    <w:basedOn w:val="affa"/>
    <w:rsid w:val="000A5831"/>
    <w:pPr>
      <w:widowControl/>
      <w:spacing w:before="120" w:after="120" w:line="240" w:lineRule="auto"/>
      <w:ind w:left="540"/>
      <w:jc w:val="left"/>
    </w:pPr>
    <w:rPr>
      <w:rFonts w:eastAsia="PMingLiU" w:cs="Times New Roman"/>
      <w:b/>
      <w:bCs/>
      <w:kern w:val="0"/>
      <w:sz w:val="28"/>
      <w:lang w:eastAsia="en-US"/>
    </w:rPr>
  </w:style>
  <w:style w:type="paragraph" w:styleId="30">
    <w:name w:val="Body Text 3"/>
    <w:basedOn w:val="a1"/>
    <w:rsid w:val="000A5831"/>
    <w:pPr>
      <w:spacing w:after="120"/>
    </w:pPr>
    <w:rPr>
      <w:sz w:val="16"/>
      <w:szCs w:val="16"/>
    </w:rPr>
  </w:style>
  <w:style w:type="paragraph" w:styleId="a">
    <w:name w:val="List Number"/>
    <w:basedOn w:val="a1"/>
    <w:rsid w:val="001F20C8"/>
    <w:pPr>
      <w:numPr>
        <w:numId w:val="3"/>
      </w:numPr>
    </w:pPr>
  </w:style>
  <w:style w:type="paragraph" w:customStyle="1" w:styleId="-">
    <w:name w:val="正文-表格"/>
    <w:rsid w:val="001F20C8"/>
    <w:rPr>
      <w:sz w:val="21"/>
    </w:rPr>
  </w:style>
  <w:style w:type="paragraph" w:customStyle="1" w:styleId="1">
    <w:name w:val="样式1"/>
    <w:basedOn w:val="a1"/>
    <w:rsid w:val="00E02D8C"/>
    <w:pPr>
      <w:numPr>
        <w:numId w:val="4"/>
      </w:numPr>
    </w:pPr>
    <w:rPr>
      <w:rFonts w:ascii="宋体" w:hAnsi="宋体"/>
      <w:kern w:val="44"/>
      <w:sz w:val="24"/>
      <w:szCs w:val="24"/>
    </w:rPr>
  </w:style>
  <w:style w:type="paragraph" w:customStyle="1" w:styleId="afff">
    <w:name w:val="文档题目"/>
    <w:basedOn w:val="a1"/>
    <w:autoRedefine/>
    <w:rsid w:val="005F0C16"/>
    <w:pPr>
      <w:jc w:val="center"/>
    </w:pPr>
    <w:rPr>
      <w:rFonts w:ascii="宋体" w:eastAsia="仿宋_GB2312" w:hAnsi="宋体" w:cs="宋体"/>
      <w:b/>
      <w:sz w:val="52"/>
      <w:szCs w:val="52"/>
    </w:rPr>
  </w:style>
  <w:style w:type="paragraph" w:styleId="afff0">
    <w:name w:val="Note Heading"/>
    <w:basedOn w:val="a1"/>
    <w:next w:val="a1"/>
    <w:link w:val="Char1"/>
    <w:rsid w:val="006B69A1"/>
    <w:pPr>
      <w:spacing w:line="240" w:lineRule="auto"/>
      <w:jc w:val="center"/>
    </w:pPr>
    <w:rPr>
      <w:rFonts w:ascii="Times New Roman" w:hAnsi="Times New Roman"/>
      <w:szCs w:val="20"/>
    </w:rPr>
  </w:style>
  <w:style w:type="character" w:customStyle="1" w:styleId="Char1">
    <w:name w:val="注释标题 Char"/>
    <w:link w:val="afff0"/>
    <w:rsid w:val="006B69A1"/>
    <w:rPr>
      <w:rFonts w:eastAsia="宋体"/>
      <w:kern w:val="2"/>
      <w:sz w:val="21"/>
      <w:lang w:val="en-US" w:eastAsia="zh-CN" w:bidi="ar-SA"/>
    </w:rPr>
  </w:style>
  <w:style w:type="paragraph" w:customStyle="1" w:styleId="afff1">
    <w:name w:val="表格正文"/>
    <w:autoRedefine/>
    <w:rsid w:val="00103DDB"/>
    <w:pPr>
      <w:snapToGrid w:val="0"/>
    </w:pPr>
    <w:rPr>
      <w:kern w:val="2"/>
      <w:sz w:val="21"/>
      <w:szCs w:val="24"/>
    </w:rPr>
  </w:style>
  <w:style w:type="paragraph" w:customStyle="1" w:styleId="CharCharChar">
    <w:name w:val="Char Char Char"/>
    <w:basedOn w:val="a1"/>
    <w:rsid w:val="00103DDB"/>
    <w:pPr>
      <w:spacing w:line="240" w:lineRule="auto"/>
    </w:pPr>
    <w:rPr>
      <w:rFonts w:ascii="Tahoma" w:hAnsi="Tahoma"/>
      <w:sz w:val="24"/>
      <w:szCs w:val="20"/>
    </w:rPr>
  </w:style>
  <w:style w:type="paragraph" w:styleId="afff2">
    <w:name w:val="Revision"/>
    <w:hidden/>
    <w:uiPriority w:val="99"/>
    <w:semiHidden/>
    <w:rsid w:val="00E807D8"/>
    <w:rPr>
      <w:rFonts w:ascii="Arial" w:hAnsi="Arial"/>
      <w:kern w:val="2"/>
      <w:sz w:val="21"/>
      <w:szCs w:val="21"/>
    </w:rPr>
  </w:style>
  <w:style w:type="paragraph" w:customStyle="1" w:styleId="afff3">
    <w:name w:val="（一）"/>
    <w:basedOn w:val="af"/>
    <w:link w:val="Char2"/>
    <w:qFormat/>
    <w:rsid w:val="00E844BB"/>
    <w:pPr>
      <w:tabs>
        <w:tab w:val="num" w:pos="1371"/>
      </w:tabs>
      <w:spacing w:before="60" w:after="60" w:line="360" w:lineRule="auto"/>
      <w:ind w:left="1371" w:firstLineChars="0" w:hanging="795"/>
    </w:pPr>
    <w:rPr>
      <w:rFonts w:ascii="仿宋_GB2312" w:eastAsia="仿宋_GB2312"/>
      <w:sz w:val="28"/>
      <w:szCs w:val="28"/>
      <w:lang w:val="x-none" w:eastAsia="x-none"/>
    </w:rPr>
  </w:style>
  <w:style w:type="character" w:customStyle="1" w:styleId="Char2">
    <w:name w:val="（一） Char"/>
    <w:link w:val="afff3"/>
    <w:rsid w:val="00E844BB"/>
    <w:rPr>
      <w:rFonts w:ascii="仿宋_GB2312" w:eastAsia="仿宋_GB2312" w:hAnsi="宋体"/>
      <w:kern w:val="2"/>
      <w:sz w:val="28"/>
      <w:szCs w:val="28"/>
    </w:rPr>
  </w:style>
  <w:style w:type="paragraph" w:customStyle="1" w:styleId="14">
    <w:name w:val="列出段落1"/>
    <w:basedOn w:val="a1"/>
    <w:uiPriority w:val="34"/>
    <w:qFormat/>
    <w:rsid w:val="004D37E0"/>
    <w:pPr>
      <w:widowControl/>
      <w:spacing w:line="240" w:lineRule="auto"/>
      <w:ind w:firstLine="420"/>
      <w:jc w:val="left"/>
    </w:pPr>
    <w:rPr>
      <w:rFonts w:ascii="宋体" w:hAnsi="宋体" w:cs="宋体"/>
      <w:kern w:val="0"/>
      <w:sz w:val="24"/>
      <w:szCs w:val="24"/>
    </w:rPr>
  </w:style>
  <w:style w:type="paragraph" w:styleId="afff4">
    <w:name w:val="annotation subject"/>
    <w:basedOn w:val="affe"/>
    <w:next w:val="affe"/>
    <w:link w:val="Char3"/>
    <w:rsid w:val="001842F8"/>
    <w:pPr>
      <w:widowControl w:val="0"/>
      <w:spacing w:line="360" w:lineRule="auto"/>
      <w:ind w:left="0"/>
    </w:pPr>
    <w:rPr>
      <w:rFonts w:ascii="Arial" w:hAnsi="Arial"/>
      <w:b/>
      <w:bCs/>
      <w:kern w:val="2"/>
      <w:sz w:val="21"/>
      <w:szCs w:val="21"/>
    </w:rPr>
  </w:style>
  <w:style w:type="character" w:customStyle="1" w:styleId="Char0">
    <w:name w:val="批注文字 Char"/>
    <w:link w:val="affe"/>
    <w:semiHidden/>
    <w:rsid w:val="001842F8"/>
    <w:rPr>
      <w:rFonts w:eastAsia="PMingLiU"/>
      <w:sz w:val="22"/>
      <w:lang w:eastAsia="en-US"/>
    </w:rPr>
  </w:style>
  <w:style w:type="character" w:customStyle="1" w:styleId="Char3">
    <w:name w:val="批注主题 Char"/>
    <w:link w:val="afff4"/>
    <w:rsid w:val="001842F8"/>
    <w:rPr>
      <w:rFonts w:ascii="Arial" w:eastAsia="PMingLiU" w:hAnsi="Arial"/>
      <w:b/>
      <w:bCs/>
      <w:kern w:val="2"/>
      <w:sz w:val="21"/>
      <w:szCs w:val="21"/>
      <w:lang w:eastAsia="en-US"/>
    </w:rPr>
  </w:style>
  <w:style w:type="character" w:customStyle="1" w:styleId="2Char">
    <w:name w:val="标题 2 Char"/>
    <w:aliases w:val="H2 Char,UNDERRUBRIK 1-2 Char,h2 Char,Underrubrik1 Char,prop2 Char,2nd level Char,2 Char,Header 2 Char,l2 Char,Titre2 Char,Head 2 Char,Heading2 Char,No Number Char,A Char,o Char,Heading 2 Hidden Char,H2-Heading 2 Char,Header2 Char,22 Char"/>
    <w:link w:val="2"/>
    <w:uiPriority w:val="9"/>
    <w:rsid w:val="00697A91"/>
    <w:rPr>
      <w:rFonts w:ascii="Arial" w:eastAsia="仿宋" w:hAnsi="Arial"/>
      <w:b/>
      <w:bCs/>
      <w:kern w:val="2"/>
      <w:sz w:val="28"/>
      <w:szCs w:val="32"/>
    </w:rPr>
  </w:style>
  <w:style w:type="paragraph" w:styleId="afff5">
    <w:name w:val="Plain Text"/>
    <w:basedOn w:val="a1"/>
    <w:link w:val="Char4"/>
    <w:uiPriority w:val="99"/>
    <w:unhideWhenUsed/>
    <w:rsid w:val="001E46CA"/>
    <w:pPr>
      <w:spacing w:line="240" w:lineRule="auto"/>
    </w:pPr>
    <w:rPr>
      <w:rFonts w:ascii="宋体" w:hAnsi="Courier New" w:cs="Courier New"/>
    </w:rPr>
  </w:style>
  <w:style w:type="character" w:customStyle="1" w:styleId="Char4">
    <w:name w:val="纯文本 Char"/>
    <w:basedOn w:val="a2"/>
    <w:link w:val="afff5"/>
    <w:uiPriority w:val="99"/>
    <w:rsid w:val="001E46CA"/>
    <w:rPr>
      <w:rFonts w:ascii="宋体" w:hAnsi="Courier New" w:cs="Courier New"/>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3887289">
      <w:bodyDiv w:val="1"/>
      <w:marLeft w:val="0"/>
      <w:marRight w:val="0"/>
      <w:marTop w:val="0"/>
      <w:marBottom w:val="0"/>
      <w:divBdr>
        <w:top w:val="none" w:sz="0" w:space="0" w:color="auto"/>
        <w:left w:val="none" w:sz="0" w:space="0" w:color="auto"/>
        <w:bottom w:val="none" w:sz="0" w:space="0" w:color="auto"/>
        <w:right w:val="none" w:sz="0" w:space="0" w:color="auto"/>
      </w:divBdr>
    </w:div>
    <w:div w:id="122622601">
      <w:bodyDiv w:val="1"/>
      <w:marLeft w:val="0"/>
      <w:marRight w:val="0"/>
      <w:marTop w:val="0"/>
      <w:marBottom w:val="0"/>
      <w:divBdr>
        <w:top w:val="none" w:sz="0" w:space="0" w:color="auto"/>
        <w:left w:val="none" w:sz="0" w:space="0" w:color="auto"/>
        <w:bottom w:val="none" w:sz="0" w:space="0" w:color="auto"/>
        <w:right w:val="none" w:sz="0" w:space="0" w:color="auto"/>
      </w:divBdr>
      <w:divsChild>
        <w:div w:id="1208108481">
          <w:marLeft w:val="0"/>
          <w:marRight w:val="0"/>
          <w:marTop w:val="0"/>
          <w:marBottom w:val="0"/>
          <w:divBdr>
            <w:top w:val="none" w:sz="0" w:space="0" w:color="auto"/>
            <w:left w:val="none" w:sz="0" w:space="0" w:color="auto"/>
            <w:bottom w:val="none" w:sz="0" w:space="0" w:color="auto"/>
            <w:right w:val="none" w:sz="0" w:space="0" w:color="auto"/>
          </w:divBdr>
          <w:divsChild>
            <w:div w:id="1160586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327982">
      <w:bodyDiv w:val="1"/>
      <w:marLeft w:val="0"/>
      <w:marRight w:val="0"/>
      <w:marTop w:val="0"/>
      <w:marBottom w:val="0"/>
      <w:divBdr>
        <w:top w:val="none" w:sz="0" w:space="0" w:color="auto"/>
        <w:left w:val="none" w:sz="0" w:space="0" w:color="auto"/>
        <w:bottom w:val="none" w:sz="0" w:space="0" w:color="auto"/>
        <w:right w:val="none" w:sz="0" w:space="0" w:color="auto"/>
      </w:divBdr>
    </w:div>
    <w:div w:id="275136216">
      <w:bodyDiv w:val="1"/>
      <w:marLeft w:val="0"/>
      <w:marRight w:val="0"/>
      <w:marTop w:val="0"/>
      <w:marBottom w:val="0"/>
      <w:divBdr>
        <w:top w:val="none" w:sz="0" w:space="0" w:color="auto"/>
        <w:left w:val="none" w:sz="0" w:space="0" w:color="auto"/>
        <w:bottom w:val="none" w:sz="0" w:space="0" w:color="auto"/>
        <w:right w:val="none" w:sz="0" w:space="0" w:color="auto"/>
      </w:divBdr>
    </w:div>
    <w:div w:id="300157898">
      <w:bodyDiv w:val="1"/>
      <w:marLeft w:val="0"/>
      <w:marRight w:val="0"/>
      <w:marTop w:val="0"/>
      <w:marBottom w:val="0"/>
      <w:divBdr>
        <w:top w:val="none" w:sz="0" w:space="0" w:color="auto"/>
        <w:left w:val="none" w:sz="0" w:space="0" w:color="auto"/>
        <w:bottom w:val="none" w:sz="0" w:space="0" w:color="auto"/>
        <w:right w:val="none" w:sz="0" w:space="0" w:color="auto"/>
      </w:divBdr>
    </w:div>
    <w:div w:id="302001368">
      <w:bodyDiv w:val="1"/>
      <w:marLeft w:val="0"/>
      <w:marRight w:val="0"/>
      <w:marTop w:val="0"/>
      <w:marBottom w:val="0"/>
      <w:divBdr>
        <w:top w:val="none" w:sz="0" w:space="0" w:color="auto"/>
        <w:left w:val="none" w:sz="0" w:space="0" w:color="auto"/>
        <w:bottom w:val="none" w:sz="0" w:space="0" w:color="auto"/>
        <w:right w:val="none" w:sz="0" w:space="0" w:color="auto"/>
      </w:divBdr>
    </w:div>
    <w:div w:id="369960696">
      <w:bodyDiv w:val="1"/>
      <w:marLeft w:val="0"/>
      <w:marRight w:val="0"/>
      <w:marTop w:val="0"/>
      <w:marBottom w:val="0"/>
      <w:divBdr>
        <w:top w:val="none" w:sz="0" w:space="0" w:color="auto"/>
        <w:left w:val="none" w:sz="0" w:space="0" w:color="auto"/>
        <w:bottom w:val="none" w:sz="0" w:space="0" w:color="auto"/>
        <w:right w:val="none" w:sz="0" w:space="0" w:color="auto"/>
      </w:divBdr>
    </w:div>
    <w:div w:id="447697135">
      <w:bodyDiv w:val="1"/>
      <w:marLeft w:val="0"/>
      <w:marRight w:val="0"/>
      <w:marTop w:val="0"/>
      <w:marBottom w:val="0"/>
      <w:divBdr>
        <w:top w:val="none" w:sz="0" w:space="0" w:color="auto"/>
        <w:left w:val="none" w:sz="0" w:space="0" w:color="auto"/>
        <w:bottom w:val="none" w:sz="0" w:space="0" w:color="auto"/>
        <w:right w:val="none" w:sz="0" w:space="0" w:color="auto"/>
      </w:divBdr>
    </w:div>
    <w:div w:id="472867165">
      <w:bodyDiv w:val="1"/>
      <w:marLeft w:val="0"/>
      <w:marRight w:val="0"/>
      <w:marTop w:val="0"/>
      <w:marBottom w:val="0"/>
      <w:divBdr>
        <w:top w:val="none" w:sz="0" w:space="0" w:color="auto"/>
        <w:left w:val="none" w:sz="0" w:space="0" w:color="auto"/>
        <w:bottom w:val="none" w:sz="0" w:space="0" w:color="auto"/>
        <w:right w:val="none" w:sz="0" w:space="0" w:color="auto"/>
      </w:divBdr>
    </w:div>
    <w:div w:id="489830023">
      <w:bodyDiv w:val="1"/>
      <w:marLeft w:val="0"/>
      <w:marRight w:val="0"/>
      <w:marTop w:val="0"/>
      <w:marBottom w:val="0"/>
      <w:divBdr>
        <w:top w:val="none" w:sz="0" w:space="0" w:color="auto"/>
        <w:left w:val="none" w:sz="0" w:space="0" w:color="auto"/>
        <w:bottom w:val="none" w:sz="0" w:space="0" w:color="auto"/>
        <w:right w:val="none" w:sz="0" w:space="0" w:color="auto"/>
      </w:divBdr>
    </w:div>
    <w:div w:id="506139631">
      <w:bodyDiv w:val="1"/>
      <w:marLeft w:val="0"/>
      <w:marRight w:val="0"/>
      <w:marTop w:val="0"/>
      <w:marBottom w:val="0"/>
      <w:divBdr>
        <w:top w:val="none" w:sz="0" w:space="0" w:color="auto"/>
        <w:left w:val="none" w:sz="0" w:space="0" w:color="auto"/>
        <w:bottom w:val="none" w:sz="0" w:space="0" w:color="auto"/>
        <w:right w:val="none" w:sz="0" w:space="0" w:color="auto"/>
      </w:divBdr>
    </w:div>
    <w:div w:id="541554268">
      <w:bodyDiv w:val="1"/>
      <w:marLeft w:val="0"/>
      <w:marRight w:val="0"/>
      <w:marTop w:val="0"/>
      <w:marBottom w:val="0"/>
      <w:divBdr>
        <w:top w:val="none" w:sz="0" w:space="0" w:color="auto"/>
        <w:left w:val="none" w:sz="0" w:space="0" w:color="auto"/>
        <w:bottom w:val="none" w:sz="0" w:space="0" w:color="auto"/>
        <w:right w:val="none" w:sz="0" w:space="0" w:color="auto"/>
      </w:divBdr>
    </w:div>
    <w:div w:id="583147803">
      <w:bodyDiv w:val="1"/>
      <w:marLeft w:val="0"/>
      <w:marRight w:val="0"/>
      <w:marTop w:val="0"/>
      <w:marBottom w:val="0"/>
      <w:divBdr>
        <w:top w:val="none" w:sz="0" w:space="0" w:color="auto"/>
        <w:left w:val="none" w:sz="0" w:space="0" w:color="auto"/>
        <w:bottom w:val="none" w:sz="0" w:space="0" w:color="auto"/>
        <w:right w:val="none" w:sz="0" w:space="0" w:color="auto"/>
      </w:divBdr>
    </w:div>
    <w:div w:id="599526112">
      <w:bodyDiv w:val="1"/>
      <w:marLeft w:val="0"/>
      <w:marRight w:val="0"/>
      <w:marTop w:val="0"/>
      <w:marBottom w:val="0"/>
      <w:divBdr>
        <w:top w:val="none" w:sz="0" w:space="0" w:color="auto"/>
        <w:left w:val="none" w:sz="0" w:space="0" w:color="auto"/>
        <w:bottom w:val="none" w:sz="0" w:space="0" w:color="auto"/>
        <w:right w:val="none" w:sz="0" w:space="0" w:color="auto"/>
      </w:divBdr>
    </w:div>
    <w:div w:id="602035189">
      <w:bodyDiv w:val="1"/>
      <w:marLeft w:val="0"/>
      <w:marRight w:val="0"/>
      <w:marTop w:val="0"/>
      <w:marBottom w:val="0"/>
      <w:divBdr>
        <w:top w:val="none" w:sz="0" w:space="0" w:color="auto"/>
        <w:left w:val="none" w:sz="0" w:space="0" w:color="auto"/>
        <w:bottom w:val="none" w:sz="0" w:space="0" w:color="auto"/>
        <w:right w:val="none" w:sz="0" w:space="0" w:color="auto"/>
      </w:divBdr>
    </w:div>
    <w:div w:id="666710457">
      <w:bodyDiv w:val="1"/>
      <w:marLeft w:val="0"/>
      <w:marRight w:val="0"/>
      <w:marTop w:val="0"/>
      <w:marBottom w:val="0"/>
      <w:divBdr>
        <w:top w:val="none" w:sz="0" w:space="0" w:color="auto"/>
        <w:left w:val="none" w:sz="0" w:space="0" w:color="auto"/>
        <w:bottom w:val="none" w:sz="0" w:space="0" w:color="auto"/>
        <w:right w:val="none" w:sz="0" w:space="0" w:color="auto"/>
      </w:divBdr>
      <w:divsChild>
        <w:div w:id="1857309892">
          <w:marLeft w:val="0"/>
          <w:marRight w:val="0"/>
          <w:marTop w:val="0"/>
          <w:marBottom w:val="0"/>
          <w:divBdr>
            <w:top w:val="none" w:sz="0" w:space="0" w:color="auto"/>
            <w:left w:val="none" w:sz="0" w:space="0" w:color="auto"/>
            <w:bottom w:val="none" w:sz="0" w:space="0" w:color="auto"/>
            <w:right w:val="none" w:sz="0" w:space="0" w:color="auto"/>
          </w:divBdr>
          <w:divsChild>
            <w:div w:id="6834774">
              <w:marLeft w:val="0"/>
              <w:marRight w:val="0"/>
              <w:marTop w:val="0"/>
              <w:marBottom w:val="0"/>
              <w:divBdr>
                <w:top w:val="none" w:sz="0" w:space="0" w:color="auto"/>
                <w:left w:val="none" w:sz="0" w:space="0" w:color="auto"/>
                <w:bottom w:val="none" w:sz="0" w:space="0" w:color="auto"/>
                <w:right w:val="none" w:sz="0" w:space="0" w:color="auto"/>
              </w:divBdr>
            </w:div>
            <w:div w:id="225148242">
              <w:marLeft w:val="0"/>
              <w:marRight w:val="0"/>
              <w:marTop w:val="0"/>
              <w:marBottom w:val="0"/>
              <w:divBdr>
                <w:top w:val="none" w:sz="0" w:space="0" w:color="auto"/>
                <w:left w:val="none" w:sz="0" w:space="0" w:color="auto"/>
                <w:bottom w:val="none" w:sz="0" w:space="0" w:color="auto"/>
                <w:right w:val="none" w:sz="0" w:space="0" w:color="auto"/>
              </w:divBdr>
            </w:div>
            <w:div w:id="262688219">
              <w:marLeft w:val="0"/>
              <w:marRight w:val="0"/>
              <w:marTop w:val="0"/>
              <w:marBottom w:val="0"/>
              <w:divBdr>
                <w:top w:val="none" w:sz="0" w:space="0" w:color="auto"/>
                <w:left w:val="none" w:sz="0" w:space="0" w:color="auto"/>
                <w:bottom w:val="none" w:sz="0" w:space="0" w:color="auto"/>
                <w:right w:val="none" w:sz="0" w:space="0" w:color="auto"/>
              </w:divBdr>
            </w:div>
            <w:div w:id="1549493360">
              <w:marLeft w:val="0"/>
              <w:marRight w:val="0"/>
              <w:marTop w:val="0"/>
              <w:marBottom w:val="0"/>
              <w:divBdr>
                <w:top w:val="none" w:sz="0" w:space="0" w:color="auto"/>
                <w:left w:val="none" w:sz="0" w:space="0" w:color="auto"/>
                <w:bottom w:val="none" w:sz="0" w:space="0" w:color="auto"/>
                <w:right w:val="none" w:sz="0" w:space="0" w:color="auto"/>
              </w:divBdr>
            </w:div>
            <w:div w:id="1574855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5882951">
      <w:bodyDiv w:val="1"/>
      <w:marLeft w:val="0"/>
      <w:marRight w:val="0"/>
      <w:marTop w:val="0"/>
      <w:marBottom w:val="0"/>
      <w:divBdr>
        <w:top w:val="none" w:sz="0" w:space="0" w:color="auto"/>
        <w:left w:val="none" w:sz="0" w:space="0" w:color="auto"/>
        <w:bottom w:val="none" w:sz="0" w:space="0" w:color="auto"/>
        <w:right w:val="none" w:sz="0" w:space="0" w:color="auto"/>
      </w:divBdr>
    </w:div>
    <w:div w:id="763065265">
      <w:bodyDiv w:val="1"/>
      <w:marLeft w:val="0"/>
      <w:marRight w:val="0"/>
      <w:marTop w:val="0"/>
      <w:marBottom w:val="0"/>
      <w:divBdr>
        <w:top w:val="none" w:sz="0" w:space="0" w:color="auto"/>
        <w:left w:val="none" w:sz="0" w:space="0" w:color="auto"/>
        <w:bottom w:val="none" w:sz="0" w:space="0" w:color="auto"/>
        <w:right w:val="none" w:sz="0" w:space="0" w:color="auto"/>
      </w:divBdr>
    </w:div>
    <w:div w:id="859047098">
      <w:bodyDiv w:val="1"/>
      <w:marLeft w:val="0"/>
      <w:marRight w:val="0"/>
      <w:marTop w:val="0"/>
      <w:marBottom w:val="0"/>
      <w:divBdr>
        <w:top w:val="none" w:sz="0" w:space="0" w:color="auto"/>
        <w:left w:val="none" w:sz="0" w:space="0" w:color="auto"/>
        <w:bottom w:val="none" w:sz="0" w:space="0" w:color="auto"/>
        <w:right w:val="none" w:sz="0" w:space="0" w:color="auto"/>
      </w:divBdr>
    </w:div>
    <w:div w:id="859778857">
      <w:bodyDiv w:val="1"/>
      <w:marLeft w:val="0"/>
      <w:marRight w:val="0"/>
      <w:marTop w:val="0"/>
      <w:marBottom w:val="0"/>
      <w:divBdr>
        <w:top w:val="none" w:sz="0" w:space="0" w:color="auto"/>
        <w:left w:val="none" w:sz="0" w:space="0" w:color="auto"/>
        <w:bottom w:val="none" w:sz="0" w:space="0" w:color="auto"/>
        <w:right w:val="none" w:sz="0" w:space="0" w:color="auto"/>
      </w:divBdr>
    </w:div>
    <w:div w:id="935865808">
      <w:bodyDiv w:val="1"/>
      <w:marLeft w:val="0"/>
      <w:marRight w:val="0"/>
      <w:marTop w:val="0"/>
      <w:marBottom w:val="0"/>
      <w:divBdr>
        <w:top w:val="none" w:sz="0" w:space="0" w:color="auto"/>
        <w:left w:val="none" w:sz="0" w:space="0" w:color="auto"/>
        <w:bottom w:val="none" w:sz="0" w:space="0" w:color="auto"/>
        <w:right w:val="none" w:sz="0" w:space="0" w:color="auto"/>
      </w:divBdr>
      <w:divsChild>
        <w:div w:id="1786197080">
          <w:marLeft w:val="0"/>
          <w:marRight w:val="0"/>
          <w:marTop w:val="0"/>
          <w:marBottom w:val="0"/>
          <w:divBdr>
            <w:top w:val="none" w:sz="0" w:space="0" w:color="auto"/>
            <w:left w:val="none" w:sz="0" w:space="0" w:color="auto"/>
            <w:bottom w:val="none" w:sz="0" w:space="0" w:color="auto"/>
            <w:right w:val="none" w:sz="0" w:space="0" w:color="auto"/>
          </w:divBdr>
          <w:divsChild>
            <w:div w:id="2050179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2787823">
      <w:bodyDiv w:val="1"/>
      <w:marLeft w:val="0"/>
      <w:marRight w:val="0"/>
      <w:marTop w:val="0"/>
      <w:marBottom w:val="0"/>
      <w:divBdr>
        <w:top w:val="none" w:sz="0" w:space="0" w:color="auto"/>
        <w:left w:val="none" w:sz="0" w:space="0" w:color="auto"/>
        <w:bottom w:val="none" w:sz="0" w:space="0" w:color="auto"/>
        <w:right w:val="none" w:sz="0" w:space="0" w:color="auto"/>
      </w:divBdr>
    </w:div>
    <w:div w:id="968317965">
      <w:bodyDiv w:val="1"/>
      <w:marLeft w:val="0"/>
      <w:marRight w:val="0"/>
      <w:marTop w:val="0"/>
      <w:marBottom w:val="0"/>
      <w:divBdr>
        <w:top w:val="none" w:sz="0" w:space="0" w:color="auto"/>
        <w:left w:val="none" w:sz="0" w:space="0" w:color="auto"/>
        <w:bottom w:val="none" w:sz="0" w:space="0" w:color="auto"/>
        <w:right w:val="none" w:sz="0" w:space="0" w:color="auto"/>
      </w:divBdr>
    </w:div>
    <w:div w:id="969867664">
      <w:bodyDiv w:val="1"/>
      <w:marLeft w:val="0"/>
      <w:marRight w:val="0"/>
      <w:marTop w:val="0"/>
      <w:marBottom w:val="0"/>
      <w:divBdr>
        <w:top w:val="none" w:sz="0" w:space="0" w:color="auto"/>
        <w:left w:val="none" w:sz="0" w:space="0" w:color="auto"/>
        <w:bottom w:val="none" w:sz="0" w:space="0" w:color="auto"/>
        <w:right w:val="none" w:sz="0" w:space="0" w:color="auto"/>
      </w:divBdr>
      <w:divsChild>
        <w:div w:id="187912846">
          <w:marLeft w:val="0"/>
          <w:marRight w:val="0"/>
          <w:marTop w:val="0"/>
          <w:marBottom w:val="0"/>
          <w:divBdr>
            <w:top w:val="none" w:sz="0" w:space="0" w:color="auto"/>
            <w:left w:val="none" w:sz="0" w:space="0" w:color="auto"/>
            <w:bottom w:val="none" w:sz="0" w:space="0" w:color="auto"/>
            <w:right w:val="none" w:sz="0" w:space="0" w:color="auto"/>
          </w:divBdr>
          <w:divsChild>
            <w:div w:id="388237128">
              <w:marLeft w:val="0"/>
              <w:marRight w:val="0"/>
              <w:marTop w:val="0"/>
              <w:marBottom w:val="0"/>
              <w:divBdr>
                <w:top w:val="none" w:sz="0" w:space="0" w:color="auto"/>
                <w:left w:val="none" w:sz="0" w:space="0" w:color="auto"/>
                <w:bottom w:val="none" w:sz="0" w:space="0" w:color="auto"/>
                <w:right w:val="none" w:sz="0" w:space="0" w:color="auto"/>
              </w:divBdr>
            </w:div>
            <w:div w:id="1032463943">
              <w:marLeft w:val="0"/>
              <w:marRight w:val="0"/>
              <w:marTop w:val="0"/>
              <w:marBottom w:val="0"/>
              <w:divBdr>
                <w:top w:val="none" w:sz="0" w:space="0" w:color="auto"/>
                <w:left w:val="none" w:sz="0" w:space="0" w:color="auto"/>
                <w:bottom w:val="none" w:sz="0" w:space="0" w:color="auto"/>
                <w:right w:val="none" w:sz="0" w:space="0" w:color="auto"/>
              </w:divBdr>
            </w:div>
            <w:div w:id="1665281903">
              <w:marLeft w:val="0"/>
              <w:marRight w:val="0"/>
              <w:marTop w:val="0"/>
              <w:marBottom w:val="0"/>
              <w:divBdr>
                <w:top w:val="none" w:sz="0" w:space="0" w:color="auto"/>
                <w:left w:val="none" w:sz="0" w:space="0" w:color="auto"/>
                <w:bottom w:val="none" w:sz="0" w:space="0" w:color="auto"/>
                <w:right w:val="none" w:sz="0" w:space="0" w:color="auto"/>
              </w:divBdr>
            </w:div>
            <w:div w:id="1742023747">
              <w:marLeft w:val="0"/>
              <w:marRight w:val="0"/>
              <w:marTop w:val="0"/>
              <w:marBottom w:val="0"/>
              <w:divBdr>
                <w:top w:val="none" w:sz="0" w:space="0" w:color="auto"/>
                <w:left w:val="none" w:sz="0" w:space="0" w:color="auto"/>
                <w:bottom w:val="none" w:sz="0" w:space="0" w:color="auto"/>
                <w:right w:val="none" w:sz="0" w:space="0" w:color="auto"/>
              </w:divBdr>
            </w:div>
            <w:div w:id="1819881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819398">
      <w:bodyDiv w:val="1"/>
      <w:marLeft w:val="0"/>
      <w:marRight w:val="0"/>
      <w:marTop w:val="0"/>
      <w:marBottom w:val="0"/>
      <w:divBdr>
        <w:top w:val="none" w:sz="0" w:space="0" w:color="auto"/>
        <w:left w:val="none" w:sz="0" w:space="0" w:color="auto"/>
        <w:bottom w:val="none" w:sz="0" w:space="0" w:color="auto"/>
        <w:right w:val="none" w:sz="0" w:space="0" w:color="auto"/>
      </w:divBdr>
    </w:div>
    <w:div w:id="1039597712">
      <w:bodyDiv w:val="1"/>
      <w:marLeft w:val="0"/>
      <w:marRight w:val="0"/>
      <w:marTop w:val="0"/>
      <w:marBottom w:val="0"/>
      <w:divBdr>
        <w:top w:val="none" w:sz="0" w:space="0" w:color="auto"/>
        <w:left w:val="none" w:sz="0" w:space="0" w:color="auto"/>
        <w:bottom w:val="none" w:sz="0" w:space="0" w:color="auto"/>
        <w:right w:val="none" w:sz="0" w:space="0" w:color="auto"/>
      </w:divBdr>
    </w:div>
    <w:div w:id="1049184653">
      <w:bodyDiv w:val="1"/>
      <w:marLeft w:val="0"/>
      <w:marRight w:val="0"/>
      <w:marTop w:val="0"/>
      <w:marBottom w:val="0"/>
      <w:divBdr>
        <w:top w:val="none" w:sz="0" w:space="0" w:color="auto"/>
        <w:left w:val="none" w:sz="0" w:space="0" w:color="auto"/>
        <w:bottom w:val="none" w:sz="0" w:space="0" w:color="auto"/>
        <w:right w:val="none" w:sz="0" w:space="0" w:color="auto"/>
      </w:divBdr>
    </w:div>
    <w:div w:id="1100562344">
      <w:bodyDiv w:val="1"/>
      <w:marLeft w:val="0"/>
      <w:marRight w:val="0"/>
      <w:marTop w:val="0"/>
      <w:marBottom w:val="0"/>
      <w:divBdr>
        <w:top w:val="none" w:sz="0" w:space="0" w:color="auto"/>
        <w:left w:val="none" w:sz="0" w:space="0" w:color="auto"/>
        <w:bottom w:val="none" w:sz="0" w:space="0" w:color="auto"/>
        <w:right w:val="none" w:sz="0" w:space="0" w:color="auto"/>
      </w:divBdr>
    </w:div>
    <w:div w:id="1224487785">
      <w:bodyDiv w:val="1"/>
      <w:marLeft w:val="0"/>
      <w:marRight w:val="0"/>
      <w:marTop w:val="0"/>
      <w:marBottom w:val="0"/>
      <w:divBdr>
        <w:top w:val="none" w:sz="0" w:space="0" w:color="auto"/>
        <w:left w:val="none" w:sz="0" w:space="0" w:color="auto"/>
        <w:bottom w:val="none" w:sz="0" w:space="0" w:color="auto"/>
        <w:right w:val="none" w:sz="0" w:space="0" w:color="auto"/>
      </w:divBdr>
    </w:div>
    <w:div w:id="1225720312">
      <w:bodyDiv w:val="1"/>
      <w:marLeft w:val="0"/>
      <w:marRight w:val="0"/>
      <w:marTop w:val="0"/>
      <w:marBottom w:val="0"/>
      <w:divBdr>
        <w:top w:val="none" w:sz="0" w:space="0" w:color="auto"/>
        <w:left w:val="none" w:sz="0" w:space="0" w:color="auto"/>
        <w:bottom w:val="none" w:sz="0" w:space="0" w:color="auto"/>
        <w:right w:val="none" w:sz="0" w:space="0" w:color="auto"/>
      </w:divBdr>
    </w:div>
    <w:div w:id="1234003958">
      <w:bodyDiv w:val="1"/>
      <w:marLeft w:val="0"/>
      <w:marRight w:val="0"/>
      <w:marTop w:val="0"/>
      <w:marBottom w:val="0"/>
      <w:divBdr>
        <w:top w:val="none" w:sz="0" w:space="0" w:color="auto"/>
        <w:left w:val="none" w:sz="0" w:space="0" w:color="auto"/>
        <w:bottom w:val="none" w:sz="0" w:space="0" w:color="auto"/>
        <w:right w:val="none" w:sz="0" w:space="0" w:color="auto"/>
      </w:divBdr>
    </w:div>
    <w:div w:id="1251084624">
      <w:bodyDiv w:val="1"/>
      <w:marLeft w:val="0"/>
      <w:marRight w:val="0"/>
      <w:marTop w:val="0"/>
      <w:marBottom w:val="0"/>
      <w:divBdr>
        <w:top w:val="none" w:sz="0" w:space="0" w:color="auto"/>
        <w:left w:val="none" w:sz="0" w:space="0" w:color="auto"/>
        <w:bottom w:val="none" w:sz="0" w:space="0" w:color="auto"/>
        <w:right w:val="none" w:sz="0" w:space="0" w:color="auto"/>
      </w:divBdr>
      <w:divsChild>
        <w:div w:id="1114638565">
          <w:marLeft w:val="0"/>
          <w:marRight w:val="0"/>
          <w:marTop w:val="0"/>
          <w:marBottom w:val="0"/>
          <w:divBdr>
            <w:top w:val="none" w:sz="0" w:space="0" w:color="auto"/>
            <w:left w:val="none" w:sz="0" w:space="0" w:color="auto"/>
            <w:bottom w:val="none" w:sz="0" w:space="0" w:color="auto"/>
            <w:right w:val="none" w:sz="0" w:space="0" w:color="auto"/>
          </w:divBdr>
          <w:divsChild>
            <w:div w:id="956571632">
              <w:marLeft w:val="0"/>
              <w:marRight w:val="0"/>
              <w:marTop w:val="0"/>
              <w:marBottom w:val="0"/>
              <w:divBdr>
                <w:top w:val="none" w:sz="0" w:space="0" w:color="auto"/>
                <w:left w:val="none" w:sz="0" w:space="0" w:color="auto"/>
                <w:bottom w:val="none" w:sz="0" w:space="0" w:color="auto"/>
                <w:right w:val="none" w:sz="0" w:space="0" w:color="auto"/>
              </w:divBdr>
            </w:div>
            <w:div w:id="1045642195">
              <w:marLeft w:val="0"/>
              <w:marRight w:val="0"/>
              <w:marTop w:val="0"/>
              <w:marBottom w:val="0"/>
              <w:divBdr>
                <w:top w:val="none" w:sz="0" w:space="0" w:color="auto"/>
                <w:left w:val="none" w:sz="0" w:space="0" w:color="auto"/>
                <w:bottom w:val="none" w:sz="0" w:space="0" w:color="auto"/>
                <w:right w:val="none" w:sz="0" w:space="0" w:color="auto"/>
              </w:divBdr>
            </w:div>
            <w:div w:id="1048719376">
              <w:marLeft w:val="0"/>
              <w:marRight w:val="0"/>
              <w:marTop w:val="0"/>
              <w:marBottom w:val="0"/>
              <w:divBdr>
                <w:top w:val="none" w:sz="0" w:space="0" w:color="auto"/>
                <w:left w:val="none" w:sz="0" w:space="0" w:color="auto"/>
                <w:bottom w:val="none" w:sz="0" w:space="0" w:color="auto"/>
                <w:right w:val="none" w:sz="0" w:space="0" w:color="auto"/>
              </w:divBdr>
            </w:div>
            <w:div w:id="1409619194">
              <w:marLeft w:val="0"/>
              <w:marRight w:val="0"/>
              <w:marTop w:val="0"/>
              <w:marBottom w:val="0"/>
              <w:divBdr>
                <w:top w:val="none" w:sz="0" w:space="0" w:color="auto"/>
                <w:left w:val="none" w:sz="0" w:space="0" w:color="auto"/>
                <w:bottom w:val="none" w:sz="0" w:space="0" w:color="auto"/>
                <w:right w:val="none" w:sz="0" w:space="0" w:color="auto"/>
              </w:divBdr>
            </w:div>
            <w:div w:id="1918829781">
              <w:marLeft w:val="0"/>
              <w:marRight w:val="0"/>
              <w:marTop w:val="0"/>
              <w:marBottom w:val="0"/>
              <w:divBdr>
                <w:top w:val="none" w:sz="0" w:space="0" w:color="auto"/>
                <w:left w:val="none" w:sz="0" w:space="0" w:color="auto"/>
                <w:bottom w:val="none" w:sz="0" w:space="0" w:color="auto"/>
                <w:right w:val="none" w:sz="0" w:space="0" w:color="auto"/>
              </w:divBdr>
            </w:div>
            <w:div w:id="1958832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2319291">
      <w:bodyDiv w:val="1"/>
      <w:marLeft w:val="0"/>
      <w:marRight w:val="0"/>
      <w:marTop w:val="0"/>
      <w:marBottom w:val="0"/>
      <w:divBdr>
        <w:top w:val="none" w:sz="0" w:space="0" w:color="auto"/>
        <w:left w:val="none" w:sz="0" w:space="0" w:color="auto"/>
        <w:bottom w:val="none" w:sz="0" w:space="0" w:color="auto"/>
        <w:right w:val="none" w:sz="0" w:space="0" w:color="auto"/>
      </w:divBdr>
    </w:div>
    <w:div w:id="1526215050">
      <w:bodyDiv w:val="1"/>
      <w:marLeft w:val="0"/>
      <w:marRight w:val="0"/>
      <w:marTop w:val="0"/>
      <w:marBottom w:val="0"/>
      <w:divBdr>
        <w:top w:val="none" w:sz="0" w:space="0" w:color="auto"/>
        <w:left w:val="none" w:sz="0" w:space="0" w:color="auto"/>
        <w:bottom w:val="none" w:sz="0" w:space="0" w:color="auto"/>
        <w:right w:val="none" w:sz="0" w:space="0" w:color="auto"/>
      </w:divBdr>
      <w:divsChild>
        <w:div w:id="642858097">
          <w:marLeft w:val="0"/>
          <w:marRight w:val="0"/>
          <w:marTop w:val="0"/>
          <w:marBottom w:val="0"/>
          <w:divBdr>
            <w:top w:val="none" w:sz="0" w:space="0" w:color="auto"/>
            <w:left w:val="none" w:sz="0" w:space="0" w:color="auto"/>
            <w:bottom w:val="none" w:sz="0" w:space="0" w:color="auto"/>
            <w:right w:val="none" w:sz="0" w:space="0" w:color="auto"/>
          </w:divBdr>
          <w:divsChild>
            <w:div w:id="1051420510">
              <w:marLeft w:val="0"/>
              <w:marRight w:val="0"/>
              <w:marTop w:val="0"/>
              <w:marBottom w:val="0"/>
              <w:divBdr>
                <w:top w:val="none" w:sz="0" w:space="0" w:color="auto"/>
                <w:left w:val="none" w:sz="0" w:space="0" w:color="auto"/>
                <w:bottom w:val="none" w:sz="0" w:space="0" w:color="auto"/>
                <w:right w:val="none" w:sz="0" w:space="0" w:color="auto"/>
              </w:divBdr>
            </w:div>
          </w:divsChild>
        </w:div>
        <w:div w:id="1576430789">
          <w:marLeft w:val="0"/>
          <w:marRight w:val="0"/>
          <w:marTop w:val="0"/>
          <w:marBottom w:val="0"/>
          <w:divBdr>
            <w:top w:val="none" w:sz="0" w:space="0" w:color="auto"/>
            <w:left w:val="none" w:sz="0" w:space="0" w:color="auto"/>
            <w:bottom w:val="none" w:sz="0" w:space="0" w:color="auto"/>
            <w:right w:val="none" w:sz="0" w:space="0" w:color="auto"/>
          </w:divBdr>
        </w:div>
        <w:div w:id="1870802435">
          <w:marLeft w:val="0"/>
          <w:marRight w:val="0"/>
          <w:marTop w:val="0"/>
          <w:marBottom w:val="0"/>
          <w:divBdr>
            <w:top w:val="none" w:sz="0" w:space="0" w:color="auto"/>
            <w:left w:val="none" w:sz="0" w:space="0" w:color="auto"/>
            <w:bottom w:val="none" w:sz="0" w:space="0" w:color="auto"/>
            <w:right w:val="none" w:sz="0" w:space="0" w:color="auto"/>
          </w:divBdr>
        </w:div>
      </w:divsChild>
    </w:div>
    <w:div w:id="1550217162">
      <w:bodyDiv w:val="1"/>
      <w:marLeft w:val="0"/>
      <w:marRight w:val="0"/>
      <w:marTop w:val="0"/>
      <w:marBottom w:val="0"/>
      <w:divBdr>
        <w:top w:val="none" w:sz="0" w:space="0" w:color="auto"/>
        <w:left w:val="none" w:sz="0" w:space="0" w:color="auto"/>
        <w:bottom w:val="none" w:sz="0" w:space="0" w:color="auto"/>
        <w:right w:val="none" w:sz="0" w:space="0" w:color="auto"/>
      </w:divBdr>
      <w:divsChild>
        <w:div w:id="367489314">
          <w:marLeft w:val="0"/>
          <w:marRight w:val="0"/>
          <w:marTop w:val="0"/>
          <w:marBottom w:val="0"/>
          <w:divBdr>
            <w:top w:val="none" w:sz="0" w:space="0" w:color="auto"/>
            <w:left w:val="none" w:sz="0" w:space="0" w:color="auto"/>
            <w:bottom w:val="none" w:sz="0" w:space="0" w:color="auto"/>
            <w:right w:val="none" w:sz="0" w:space="0" w:color="auto"/>
          </w:divBdr>
          <w:divsChild>
            <w:div w:id="724916108">
              <w:marLeft w:val="0"/>
              <w:marRight w:val="0"/>
              <w:marTop w:val="0"/>
              <w:marBottom w:val="0"/>
              <w:divBdr>
                <w:top w:val="none" w:sz="0" w:space="0" w:color="auto"/>
                <w:left w:val="none" w:sz="0" w:space="0" w:color="auto"/>
                <w:bottom w:val="none" w:sz="0" w:space="0" w:color="auto"/>
                <w:right w:val="none" w:sz="0" w:space="0" w:color="auto"/>
              </w:divBdr>
            </w:div>
            <w:div w:id="765030541">
              <w:marLeft w:val="0"/>
              <w:marRight w:val="0"/>
              <w:marTop w:val="0"/>
              <w:marBottom w:val="0"/>
              <w:divBdr>
                <w:top w:val="none" w:sz="0" w:space="0" w:color="auto"/>
                <w:left w:val="none" w:sz="0" w:space="0" w:color="auto"/>
                <w:bottom w:val="none" w:sz="0" w:space="0" w:color="auto"/>
                <w:right w:val="none" w:sz="0" w:space="0" w:color="auto"/>
              </w:divBdr>
            </w:div>
            <w:div w:id="1522010344">
              <w:marLeft w:val="0"/>
              <w:marRight w:val="0"/>
              <w:marTop w:val="0"/>
              <w:marBottom w:val="0"/>
              <w:divBdr>
                <w:top w:val="none" w:sz="0" w:space="0" w:color="auto"/>
                <w:left w:val="none" w:sz="0" w:space="0" w:color="auto"/>
                <w:bottom w:val="none" w:sz="0" w:space="0" w:color="auto"/>
                <w:right w:val="none" w:sz="0" w:space="0" w:color="auto"/>
              </w:divBdr>
            </w:div>
            <w:div w:id="2112966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8389286">
      <w:bodyDiv w:val="1"/>
      <w:marLeft w:val="0"/>
      <w:marRight w:val="0"/>
      <w:marTop w:val="0"/>
      <w:marBottom w:val="0"/>
      <w:divBdr>
        <w:top w:val="none" w:sz="0" w:space="0" w:color="auto"/>
        <w:left w:val="none" w:sz="0" w:space="0" w:color="auto"/>
        <w:bottom w:val="none" w:sz="0" w:space="0" w:color="auto"/>
        <w:right w:val="none" w:sz="0" w:space="0" w:color="auto"/>
      </w:divBdr>
    </w:div>
    <w:div w:id="1611626546">
      <w:bodyDiv w:val="1"/>
      <w:marLeft w:val="0"/>
      <w:marRight w:val="0"/>
      <w:marTop w:val="0"/>
      <w:marBottom w:val="0"/>
      <w:divBdr>
        <w:top w:val="none" w:sz="0" w:space="0" w:color="auto"/>
        <w:left w:val="none" w:sz="0" w:space="0" w:color="auto"/>
        <w:bottom w:val="none" w:sz="0" w:space="0" w:color="auto"/>
        <w:right w:val="none" w:sz="0" w:space="0" w:color="auto"/>
      </w:divBdr>
    </w:div>
    <w:div w:id="1648318179">
      <w:bodyDiv w:val="1"/>
      <w:marLeft w:val="0"/>
      <w:marRight w:val="0"/>
      <w:marTop w:val="0"/>
      <w:marBottom w:val="0"/>
      <w:divBdr>
        <w:top w:val="none" w:sz="0" w:space="0" w:color="auto"/>
        <w:left w:val="none" w:sz="0" w:space="0" w:color="auto"/>
        <w:bottom w:val="none" w:sz="0" w:space="0" w:color="auto"/>
        <w:right w:val="none" w:sz="0" w:space="0" w:color="auto"/>
      </w:divBdr>
    </w:div>
    <w:div w:id="1706245551">
      <w:bodyDiv w:val="1"/>
      <w:marLeft w:val="0"/>
      <w:marRight w:val="0"/>
      <w:marTop w:val="0"/>
      <w:marBottom w:val="0"/>
      <w:divBdr>
        <w:top w:val="none" w:sz="0" w:space="0" w:color="auto"/>
        <w:left w:val="none" w:sz="0" w:space="0" w:color="auto"/>
        <w:bottom w:val="none" w:sz="0" w:space="0" w:color="auto"/>
        <w:right w:val="none" w:sz="0" w:space="0" w:color="auto"/>
      </w:divBdr>
    </w:div>
    <w:div w:id="1816336050">
      <w:bodyDiv w:val="1"/>
      <w:marLeft w:val="0"/>
      <w:marRight w:val="0"/>
      <w:marTop w:val="0"/>
      <w:marBottom w:val="0"/>
      <w:divBdr>
        <w:top w:val="none" w:sz="0" w:space="0" w:color="auto"/>
        <w:left w:val="none" w:sz="0" w:space="0" w:color="auto"/>
        <w:bottom w:val="none" w:sz="0" w:space="0" w:color="auto"/>
        <w:right w:val="none" w:sz="0" w:space="0" w:color="auto"/>
      </w:divBdr>
      <w:divsChild>
        <w:div w:id="129910673">
          <w:marLeft w:val="0"/>
          <w:marRight w:val="0"/>
          <w:marTop w:val="0"/>
          <w:marBottom w:val="0"/>
          <w:divBdr>
            <w:top w:val="none" w:sz="0" w:space="0" w:color="auto"/>
            <w:left w:val="none" w:sz="0" w:space="0" w:color="auto"/>
            <w:bottom w:val="none" w:sz="0" w:space="0" w:color="auto"/>
            <w:right w:val="none" w:sz="0" w:space="0" w:color="auto"/>
          </w:divBdr>
        </w:div>
        <w:div w:id="495339946">
          <w:marLeft w:val="0"/>
          <w:marRight w:val="0"/>
          <w:marTop w:val="0"/>
          <w:marBottom w:val="0"/>
          <w:divBdr>
            <w:top w:val="none" w:sz="0" w:space="0" w:color="auto"/>
            <w:left w:val="none" w:sz="0" w:space="0" w:color="auto"/>
            <w:bottom w:val="none" w:sz="0" w:space="0" w:color="auto"/>
            <w:right w:val="none" w:sz="0" w:space="0" w:color="auto"/>
          </w:divBdr>
        </w:div>
        <w:div w:id="564682686">
          <w:marLeft w:val="0"/>
          <w:marRight w:val="0"/>
          <w:marTop w:val="0"/>
          <w:marBottom w:val="0"/>
          <w:divBdr>
            <w:top w:val="none" w:sz="0" w:space="0" w:color="auto"/>
            <w:left w:val="none" w:sz="0" w:space="0" w:color="auto"/>
            <w:bottom w:val="none" w:sz="0" w:space="0" w:color="auto"/>
            <w:right w:val="none" w:sz="0" w:space="0" w:color="auto"/>
          </w:divBdr>
        </w:div>
        <w:div w:id="637298174">
          <w:marLeft w:val="0"/>
          <w:marRight w:val="0"/>
          <w:marTop w:val="0"/>
          <w:marBottom w:val="0"/>
          <w:divBdr>
            <w:top w:val="none" w:sz="0" w:space="0" w:color="auto"/>
            <w:left w:val="none" w:sz="0" w:space="0" w:color="auto"/>
            <w:bottom w:val="none" w:sz="0" w:space="0" w:color="auto"/>
            <w:right w:val="none" w:sz="0" w:space="0" w:color="auto"/>
          </w:divBdr>
        </w:div>
        <w:div w:id="798186129">
          <w:marLeft w:val="0"/>
          <w:marRight w:val="0"/>
          <w:marTop w:val="0"/>
          <w:marBottom w:val="0"/>
          <w:divBdr>
            <w:top w:val="none" w:sz="0" w:space="0" w:color="auto"/>
            <w:left w:val="none" w:sz="0" w:space="0" w:color="auto"/>
            <w:bottom w:val="none" w:sz="0" w:space="0" w:color="auto"/>
            <w:right w:val="none" w:sz="0" w:space="0" w:color="auto"/>
          </w:divBdr>
        </w:div>
        <w:div w:id="1264918354">
          <w:marLeft w:val="0"/>
          <w:marRight w:val="0"/>
          <w:marTop w:val="0"/>
          <w:marBottom w:val="0"/>
          <w:divBdr>
            <w:top w:val="none" w:sz="0" w:space="0" w:color="auto"/>
            <w:left w:val="none" w:sz="0" w:space="0" w:color="auto"/>
            <w:bottom w:val="none" w:sz="0" w:space="0" w:color="auto"/>
            <w:right w:val="none" w:sz="0" w:space="0" w:color="auto"/>
          </w:divBdr>
        </w:div>
      </w:divsChild>
    </w:div>
    <w:div w:id="1851678777">
      <w:bodyDiv w:val="1"/>
      <w:marLeft w:val="0"/>
      <w:marRight w:val="0"/>
      <w:marTop w:val="0"/>
      <w:marBottom w:val="0"/>
      <w:divBdr>
        <w:top w:val="none" w:sz="0" w:space="0" w:color="auto"/>
        <w:left w:val="none" w:sz="0" w:space="0" w:color="auto"/>
        <w:bottom w:val="none" w:sz="0" w:space="0" w:color="auto"/>
        <w:right w:val="none" w:sz="0" w:space="0" w:color="auto"/>
      </w:divBdr>
    </w:div>
    <w:div w:id="1879968918">
      <w:bodyDiv w:val="1"/>
      <w:marLeft w:val="0"/>
      <w:marRight w:val="0"/>
      <w:marTop w:val="0"/>
      <w:marBottom w:val="0"/>
      <w:divBdr>
        <w:top w:val="none" w:sz="0" w:space="0" w:color="auto"/>
        <w:left w:val="none" w:sz="0" w:space="0" w:color="auto"/>
        <w:bottom w:val="none" w:sz="0" w:space="0" w:color="auto"/>
        <w:right w:val="none" w:sz="0" w:space="0" w:color="auto"/>
      </w:divBdr>
    </w:div>
    <w:div w:id="1922906561">
      <w:bodyDiv w:val="1"/>
      <w:marLeft w:val="0"/>
      <w:marRight w:val="0"/>
      <w:marTop w:val="0"/>
      <w:marBottom w:val="0"/>
      <w:divBdr>
        <w:top w:val="none" w:sz="0" w:space="0" w:color="auto"/>
        <w:left w:val="none" w:sz="0" w:space="0" w:color="auto"/>
        <w:bottom w:val="none" w:sz="0" w:space="0" w:color="auto"/>
        <w:right w:val="none" w:sz="0" w:space="0" w:color="auto"/>
      </w:divBdr>
    </w:div>
    <w:div w:id="1999188449">
      <w:bodyDiv w:val="1"/>
      <w:marLeft w:val="0"/>
      <w:marRight w:val="0"/>
      <w:marTop w:val="0"/>
      <w:marBottom w:val="0"/>
      <w:divBdr>
        <w:top w:val="none" w:sz="0" w:space="0" w:color="auto"/>
        <w:left w:val="none" w:sz="0" w:space="0" w:color="auto"/>
        <w:bottom w:val="none" w:sz="0" w:space="0" w:color="auto"/>
        <w:right w:val="none" w:sz="0" w:space="0" w:color="auto"/>
      </w:divBdr>
      <w:divsChild>
        <w:div w:id="880898773">
          <w:marLeft w:val="0"/>
          <w:marRight w:val="0"/>
          <w:marTop w:val="0"/>
          <w:marBottom w:val="0"/>
          <w:divBdr>
            <w:top w:val="none" w:sz="0" w:space="0" w:color="auto"/>
            <w:left w:val="none" w:sz="0" w:space="0" w:color="auto"/>
            <w:bottom w:val="none" w:sz="0" w:space="0" w:color="auto"/>
            <w:right w:val="none" w:sz="0" w:space="0" w:color="auto"/>
          </w:divBdr>
          <w:divsChild>
            <w:div w:id="28074064">
              <w:marLeft w:val="0"/>
              <w:marRight w:val="0"/>
              <w:marTop w:val="0"/>
              <w:marBottom w:val="0"/>
              <w:divBdr>
                <w:top w:val="none" w:sz="0" w:space="0" w:color="auto"/>
                <w:left w:val="none" w:sz="0" w:space="0" w:color="auto"/>
                <w:bottom w:val="none" w:sz="0" w:space="0" w:color="auto"/>
                <w:right w:val="none" w:sz="0" w:space="0" w:color="auto"/>
              </w:divBdr>
            </w:div>
            <w:div w:id="185562548">
              <w:marLeft w:val="0"/>
              <w:marRight w:val="0"/>
              <w:marTop w:val="0"/>
              <w:marBottom w:val="0"/>
              <w:divBdr>
                <w:top w:val="none" w:sz="0" w:space="0" w:color="auto"/>
                <w:left w:val="none" w:sz="0" w:space="0" w:color="auto"/>
                <w:bottom w:val="none" w:sz="0" w:space="0" w:color="auto"/>
                <w:right w:val="none" w:sz="0" w:space="0" w:color="auto"/>
              </w:divBdr>
            </w:div>
            <w:div w:id="481041365">
              <w:marLeft w:val="0"/>
              <w:marRight w:val="0"/>
              <w:marTop w:val="0"/>
              <w:marBottom w:val="0"/>
              <w:divBdr>
                <w:top w:val="none" w:sz="0" w:space="0" w:color="auto"/>
                <w:left w:val="none" w:sz="0" w:space="0" w:color="auto"/>
                <w:bottom w:val="none" w:sz="0" w:space="0" w:color="auto"/>
                <w:right w:val="none" w:sz="0" w:space="0" w:color="auto"/>
              </w:divBdr>
            </w:div>
            <w:div w:id="630940131">
              <w:marLeft w:val="0"/>
              <w:marRight w:val="0"/>
              <w:marTop w:val="0"/>
              <w:marBottom w:val="0"/>
              <w:divBdr>
                <w:top w:val="none" w:sz="0" w:space="0" w:color="auto"/>
                <w:left w:val="none" w:sz="0" w:space="0" w:color="auto"/>
                <w:bottom w:val="none" w:sz="0" w:space="0" w:color="auto"/>
                <w:right w:val="none" w:sz="0" w:space="0" w:color="auto"/>
              </w:divBdr>
            </w:div>
            <w:div w:id="722142380">
              <w:marLeft w:val="0"/>
              <w:marRight w:val="0"/>
              <w:marTop w:val="0"/>
              <w:marBottom w:val="0"/>
              <w:divBdr>
                <w:top w:val="none" w:sz="0" w:space="0" w:color="auto"/>
                <w:left w:val="none" w:sz="0" w:space="0" w:color="auto"/>
                <w:bottom w:val="none" w:sz="0" w:space="0" w:color="auto"/>
                <w:right w:val="none" w:sz="0" w:space="0" w:color="auto"/>
              </w:divBdr>
            </w:div>
            <w:div w:id="855266570">
              <w:marLeft w:val="0"/>
              <w:marRight w:val="0"/>
              <w:marTop w:val="0"/>
              <w:marBottom w:val="0"/>
              <w:divBdr>
                <w:top w:val="none" w:sz="0" w:space="0" w:color="auto"/>
                <w:left w:val="none" w:sz="0" w:space="0" w:color="auto"/>
                <w:bottom w:val="none" w:sz="0" w:space="0" w:color="auto"/>
                <w:right w:val="none" w:sz="0" w:space="0" w:color="auto"/>
              </w:divBdr>
            </w:div>
            <w:div w:id="1114907949">
              <w:marLeft w:val="0"/>
              <w:marRight w:val="0"/>
              <w:marTop w:val="0"/>
              <w:marBottom w:val="0"/>
              <w:divBdr>
                <w:top w:val="none" w:sz="0" w:space="0" w:color="auto"/>
                <w:left w:val="none" w:sz="0" w:space="0" w:color="auto"/>
                <w:bottom w:val="none" w:sz="0" w:space="0" w:color="auto"/>
                <w:right w:val="none" w:sz="0" w:space="0" w:color="auto"/>
              </w:divBdr>
            </w:div>
            <w:div w:id="1168909382">
              <w:marLeft w:val="0"/>
              <w:marRight w:val="0"/>
              <w:marTop w:val="0"/>
              <w:marBottom w:val="0"/>
              <w:divBdr>
                <w:top w:val="none" w:sz="0" w:space="0" w:color="auto"/>
                <w:left w:val="none" w:sz="0" w:space="0" w:color="auto"/>
                <w:bottom w:val="none" w:sz="0" w:space="0" w:color="auto"/>
                <w:right w:val="none" w:sz="0" w:space="0" w:color="auto"/>
              </w:divBdr>
            </w:div>
            <w:div w:id="1329795203">
              <w:marLeft w:val="0"/>
              <w:marRight w:val="0"/>
              <w:marTop w:val="0"/>
              <w:marBottom w:val="0"/>
              <w:divBdr>
                <w:top w:val="none" w:sz="0" w:space="0" w:color="auto"/>
                <w:left w:val="none" w:sz="0" w:space="0" w:color="auto"/>
                <w:bottom w:val="none" w:sz="0" w:space="0" w:color="auto"/>
                <w:right w:val="none" w:sz="0" w:space="0" w:color="auto"/>
              </w:divBdr>
            </w:div>
            <w:div w:id="1391464553">
              <w:marLeft w:val="0"/>
              <w:marRight w:val="0"/>
              <w:marTop w:val="0"/>
              <w:marBottom w:val="0"/>
              <w:divBdr>
                <w:top w:val="none" w:sz="0" w:space="0" w:color="auto"/>
                <w:left w:val="none" w:sz="0" w:space="0" w:color="auto"/>
                <w:bottom w:val="none" w:sz="0" w:space="0" w:color="auto"/>
                <w:right w:val="none" w:sz="0" w:space="0" w:color="auto"/>
              </w:divBdr>
            </w:div>
            <w:div w:id="1511721283">
              <w:marLeft w:val="0"/>
              <w:marRight w:val="0"/>
              <w:marTop w:val="0"/>
              <w:marBottom w:val="0"/>
              <w:divBdr>
                <w:top w:val="none" w:sz="0" w:space="0" w:color="auto"/>
                <w:left w:val="none" w:sz="0" w:space="0" w:color="auto"/>
                <w:bottom w:val="none" w:sz="0" w:space="0" w:color="auto"/>
                <w:right w:val="none" w:sz="0" w:space="0" w:color="auto"/>
              </w:divBdr>
            </w:div>
            <w:div w:id="1553274809">
              <w:marLeft w:val="0"/>
              <w:marRight w:val="0"/>
              <w:marTop w:val="0"/>
              <w:marBottom w:val="0"/>
              <w:divBdr>
                <w:top w:val="none" w:sz="0" w:space="0" w:color="auto"/>
                <w:left w:val="none" w:sz="0" w:space="0" w:color="auto"/>
                <w:bottom w:val="none" w:sz="0" w:space="0" w:color="auto"/>
                <w:right w:val="none" w:sz="0" w:space="0" w:color="auto"/>
              </w:divBdr>
            </w:div>
            <w:div w:id="1614938547">
              <w:marLeft w:val="0"/>
              <w:marRight w:val="0"/>
              <w:marTop w:val="0"/>
              <w:marBottom w:val="0"/>
              <w:divBdr>
                <w:top w:val="none" w:sz="0" w:space="0" w:color="auto"/>
                <w:left w:val="none" w:sz="0" w:space="0" w:color="auto"/>
                <w:bottom w:val="none" w:sz="0" w:space="0" w:color="auto"/>
                <w:right w:val="none" w:sz="0" w:space="0" w:color="auto"/>
              </w:divBdr>
            </w:div>
            <w:div w:id="1816950437">
              <w:marLeft w:val="0"/>
              <w:marRight w:val="0"/>
              <w:marTop w:val="0"/>
              <w:marBottom w:val="0"/>
              <w:divBdr>
                <w:top w:val="none" w:sz="0" w:space="0" w:color="auto"/>
                <w:left w:val="none" w:sz="0" w:space="0" w:color="auto"/>
                <w:bottom w:val="none" w:sz="0" w:space="0" w:color="auto"/>
                <w:right w:val="none" w:sz="0" w:space="0" w:color="auto"/>
              </w:divBdr>
            </w:div>
            <w:div w:id="1819876580">
              <w:marLeft w:val="0"/>
              <w:marRight w:val="0"/>
              <w:marTop w:val="0"/>
              <w:marBottom w:val="0"/>
              <w:divBdr>
                <w:top w:val="none" w:sz="0" w:space="0" w:color="auto"/>
                <w:left w:val="none" w:sz="0" w:space="0" w:color="auto"/>
                <w:bottom w:val="none" w:sz="0" w:space="0" w:color="auto"/>
                <w:right w:val="none" w:sz="0" w:space="0" w:color="auto"/>
              </w:divBdr>
            </w:div>
            <w:div w:id="2046830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3415017">
      <w:bodyDiv w:val="1"/>
      <w:marLeft w:val="0"/>
      <w:marRight w:val="0"/>
      <w:marTop w:val="0"/>
      <w:marBottom w:val="0"/>
      <w:divBdr>
        <w:top w:val="none" w:sz="0" w:space="0" w:color="auto"/>
        <w:left w:val="none" w:sz="0" w:space="0" w:color="auto"/>
        <w:bottom w:val="none" w:sz="0" w:space="0" w:color="auto"/>
        <w:right w:val="none" w:sz="0" w:space="0" w:color="auto"/>
      </w:divBdr>
      <w:divsChild>
        <w:div w:id="1525091976">
          <w:marLeft w:val="0"/>
          <w:marRight w:val="0"/>
          <w:marTop w:val="0"/>
          <w:marBottom w:val="0"/>
          <w:divBdr>
            <w:top w:val="none" w:sz="0" w:space="0" w:color="auto"/>
            <w:left w:val="none" w:sz="0" w:space="0" w:color="auto"/>
            <w:bottom w:val="none" w:sz="0" w:space="0" w:color="auto"/>
            <w:right w:val="none" w:sz="0" w:space="0" w:color="auto"/>
          </w:divBdr>
          <w:divsChild>
            <w:div w:id="262226273">
              <w:marLeft w:val="0"/>
              <w:marRight w:val="0"/>
              <w:marTop w:val="0"/>
              <w:marBottom w:val="0"/>
              <w:divBdr>
                <w:top w:val="none" w:sz="0" w:space="0" w:color="auto"/>
                <w:left w:val="none" w:sz="0" w:space="0" w:color="auto"/>
                <w:bottom w:val="none" w:sz="0" w:space="0" w:color="auto"/>
                <w:right w:val="none" w:sz="0" w:space="0" w:color="auto"/>
              </w:divBdr>
            </w:div>
            <w:div w:id="642075860">
              <w:marLeft w:val="0"/>
              <w:marRight w:val="0"/>
              <w:marTop w:val="0"/>
              <w:marBottom w:val="0"/>
              <w:divBdr>
                <w:top w:val="none" w:sz="0" w:space="0" w:color="auto"/>
                <w:left w:val="none" w:sz="0" w:space="0" w:color="auto"/>
                <w:bottom w:val="none" w:sz="0" w:space="0" w:color="auto"/>
                <w:right w:val="none" w:sz="0" w:space="0" w:color="auto"/>
              </w:divBdr>
            </w:div>
            <w:div w:id="642661467">
              <w:marLeft w:val="0"/>
              <w:marRight w:val="0"/>
              <w:marTop w:val="0"/>
              <w:marBottom w:val="0"/>
              <w:divBdr>
                <w:top w:val="none" w:sz="0" w:space="0" w:color="auto"/>
                <w:left w:val="none" w:sz="0" w:space="0" w:color="auto"/>
                <w:bottom w:val="none" w:sz="0" w:space="0" w:color="auto"/>
                <w:right w:val="none" w:sz="0" w:space="0" w:color="auto"/>
              </w:divBdr>
            </w:div>
            <w:div w:id="684332262">
              <w:marLeft w:val="0"/>
              <w:marRight w:val="0"/>
              <w:marTop w:val="0"/>
              <w:marBottom w:val="0"/>
              <w:divBdr>
                <w:top w:val="none" w:sz="0" w:space="0" w:color="auto"/>
                <w:left w:val="none" w:sz="0" w:space="0" w:color="auto"/>
                <w:bottom w:val="none" w:sz="0" w:space="0" w:color="auto"/>
                <w:right w:val="none" w:sz="0" w:space="0" w:color="auto"/>
              </w:divBdr>
            </w:div>
            <w:div w:id="734396659">
              <w:marLeft w:val="0"/>
              <w:marRight w:val="0"/>
              <w:marTop w:val="0"/>
              <w:marBottom w:val="0"/>
              <w:divBdr>
                <w:top w:val="none" w:sz="0" w:space="0" w:color="auto"/>
                <w:left w:val="none" w:sz="0" w:space="0" w:color="auto"/>
                <w:bottom w:val="none" w:sz="0" w:space="0" w:color="auto"/>
                <w:right w:val="none" w:sz="0" w:space="0" w:color="auto"/>
              </w:divBdr>
            </w:div>
            <w:div w:id="782042926">
              <w:marLeft w:val="0"/>
              <w:marRight w:val="0"/>
              <w:marTop w:val="0"/>
              <w:marBottom w:val="0"/>
              <w:divBdr>
                <w:top w:val="none" w:sz="0" w:space="0" w:color="auto"/>
                <w:left w:val="none" w:sz="0" w:space="0" w:color="auto"/>
                <w:bottom w:val="none" w:sz="0" w:space="0" w:color="auto"/>
                <w:right w:val="none" w:sz="0" w:space="0" w:color="auto"/>
              </w:divBdr>
            </w:div>
            <w:div w:id="1060978150">
              <w:marLeft w:val="0"/>
              <w:marRight w:val="0"/>
              <w:marTop w:val="0"/>
              <w:marBottom w:val="0"/>
              <w:divBdr>
                <w:top w:val="none" w:sz="0" w:space="0" w:color="auto"/>
                <w:left w:val="none" w:sz="0" w:space="0" w:color="auto"/>
                <w:bottom w:val="none" w:sz="0" w:space="0" w:color="auto"/>
                <w:right w:val="none" w:sz="0" w:space="0" w:color="auto"/>
              </w:divBdr>
            </w:div>
            <w:div w:id="1169522431">
              <w:marLeft w:val="0"/>
              <w:marRight w:val="0"/>
              <w:marTop w:val="0"/>
              <w:marBottom w:val="0"/>
              <w:divBdr>
                <w:top w:val="none" w:sz="0" w:space="0" w:color="auto"/>
                <w:left w:val="none" w:sz="0" w:space="0" w:color="auto"/>
                <w:bottom w:val="none" w:sz="0" w:space="0" w:color="auto"/>
                <w:right w:val="none" w:sz="0" w:space="0" w:color="auto"/>
              </w:divBdr>
            </w:div>
            <w:div w:id="1175995576">
              <w:marLeft w:val="0"/>
              <w:marRight w:val="0"/>
              <w:marTop w:val="0"/>
              <w:marBottom w:val="0"/>
              <w:divBdr>
                <w:top w:val="none" w:sz="0" w:space="0" w:color="auto"/>
                <w:left w:val="none" w:sz="0" w:space="0" w:color="auto"/>
                <w:bottom w:val="none" w:sz="0" w:space="0" w:color="auto"/>
                <w:right w:val="none" w:sz="0" w:space="0" w:color="auto"/>
              </w:divBdr>
            </w:div>
            <w:div w:id="1583876893">
              <w:marLeft w:val="0"/>
              <w:marRight w:val="0"/>
              <w:marTop w:val="0"/>
              <w:marBottom w:val="0"/>
              <w:divBdr>
                <w:top w:val="none" w:sz="0" w:space="0" w:color="auto"/>
                <w:left w:val="none" w:sz="0" w:space="0" w:color="auto"/>
                <w:bottom w:val="none" w:sz="0" w:space="0" w:color="auto"/>
                <w:right w:val="none" w:sz="0" w:space="0" w:color="auto"/>
              </w:divBdr>
            </w:div>
            <w:div w:id="1602563043">
              <w:marLeft w:val="0"/>
              <w:marRight w:val="0"/>
              <w:marTop w:val="0"/>
              <w:marBottom w:val="0"/>
              <w:divBdr>
                <w:top w:val="none" w:sz="0" w:space="0" w:color="auto"/>
                <w:left w:val="none" w:sz="0" w:space="0" w:color="auto"/>
                <w:bottom w:val="none" w:sz="0" w:space="0" w:color="auto"/>
                <w:right w:val="none" w:sz="0" w:space="0" w:color="auto"/>
              </w:divBdr>
            </w:div>
            <w:div w:id="1780447209">
              <w:marLeft w:val="0"/>
              <w:marRight w:val="0"/>
              <w:marTop w:val="0"/>
              <w:marBottom w:val="0"/>
              <w:divBdr>
                <w:top w:val="none" w:sz="0" w:space="0" w:color="auto"/>
                <w:left w:val="none" w:sz="0" w:space="0" w:color="auto"/>
                <w:bottom w:val="none" w:sz="0" w:space="0" w:color="auto"/>
                <w:right w:val="none" w:sz="0" w:space="0" w:color="auto"/>
              </w:divBdr>
            </w:div>
            <w:div w:id="1911455200">
              <w:marLeft w:val="0"/>
              <w:marRight w:val="0"/>
              <w:marTop w:val="0"/>
              <w:marBottom w:val="0"/>
              <w:divBdr>
                <w:top w:val="none" w:sz="0" w:space="0" w:color="auto"/>
                <w:left w:val="none" w:sz="0" w:space="0" w:color="auto"/>
                <w:bottom w:val="none" w:sz="0" w:space="0" w:color="auto"/>
                <w:right w:val="none" w:sz="0" w:space="0" w:color="auto"/>
              </w:divBdr>
            </w:div>
            <w:div w:id="1925262895">
              <w:marLeft w:val="0"/>
              <w:marRight w:val="0"/>
              <w:marTop w:val="0"/>
              <w:marBottom w:val="0"/>
              <w:divBdr>
                <w:top w:val="none" w:sz="0" w:space="0" w:color="auto"/>
                <w:left w:val="none" w:sz="0" w:space="0" w:color="auto"/>
                <w:bottom w:val="none" w:sz="0" w:space="0" w:color="auto"/>
                <w:right w:val="none" w:sz="0" w:space="0" w:color="auto"/>
              </w:divBdr>
            </w:div>
            <w:div w:id="1952394805">
              <w:marLeft w:val="0"/>
              <w:marRight w:val="0"/>
              <w:marTop w:val="0"/>
              <w:marBottom w:val="0"/>
              <w:divBdr>
                <w:top w:val="none" w:sz="0" w:space="0" w:color="auto"/>
                <w:left w:val="none" w:sz="0" w:space="0" w:color="auto"/>
                <w:bottom w:val="none" w:sz="0" w:space="0" w:color="auto"/>
                <w:right w:val="none" w:sz="0" w:space="0" w:color="auto"/>
              </w:divBdr>
            </w:div>
            <w:div w:id="1959606039">
              <w:marLeft w:val="0"/>
              <w:marRight w:val="0"/>
              <w:marTop w:val="0"/>
              <w:marBottom w:val="0"/>
              <w:divBdr>
                <w:top w:val="none" w:sz="0" w:space="0" w:color="auto"/>
                <w:left w:val="none" w:sz="0" w:space="0" w:color="auto"/>
                <w:bottom w:val="none" w:sz="0" w:space="0" w:color="auto"/>
                <w:right w:val="none" w:sz="0" w:space="0" w:color="auto"/>
              </w:divBdr>
            </w:div>
            <w:div w:id="2026007834">
              <w:marLeft w:val="0"/>
              <w:marRight w:val="0"/>
              <w:marTop w:val="0"/>
              <w:marBottom w:val="0"/>
              <w:divBdr>
                <w:top w:val="none" w:sz="0" w:space="0" w:color="auto"/>
                <w:left w:val="none" w:sz="0" w:space="0" w:color="auto"/>
                <w:bottom w:val="none" w:sz="0" w:space="0" w:color="auto"/>
                <w:right w:val="none" w:sz="0" w:space="0" w:color="auto"/>
              </w:divBdr>
            </w:div>
            <w:div w:id="2045136987">
              <w:marLeft w:val="0"/>
              <w:marRight w:val="0"/>
              <w:marTop w:val="0"/>
              <w:marBottom w:val="0"/>
              <w:divBdr>
                <w:top w:val="none" w:sz="0" w:space="0" w:color="auto"/>
                <w:left w:val="none" w:sz="0" w:space="0" w:color="auto"/>
                <w:bottom w:val="none" w:sz="0" w:space="0" w:color="auto"/>
                <w:right w:val="none" w:sz="0" w:space="0" w:color="auto"/>
              </w:divBdr>
            </w:div>
            <w:div w:id="2069499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2220978">
      <w:bodyDiv w:val="1"/>
      <w:marLeft w:val="0"/>
      <w:marRight w:val="0"/>
      <w:marTop w:val="0"/>
      <w:marBottom w:val="0"/>
      <w:divBdr>
        <w:top w:val="none" w:sz="0" w:space="0" w:color="auto"/>
        <w:left w:val="none" w:sz="0" w:space="0" w:color="auto"/>
        <w:bottom w:val="none" w:sz="0" w:space="0" w:color="auto"/>
        <w:right w:val="none" w:sz="0" w:space="0" w:color="auto"/>
      </w:divBdr>
    </w:div>
    <w:div w:id="2037535838">
      <w:bodyDiv w:val="1"/>
      <w:marLeft w:val="0"/>
      <w:marRight w:val="0"/>
      <w:marTop w:val="0"/>
      <w:marBottom w:val="0"/>
      <w:divBdr>
        <w:top w:val="none" w:sz="0" w:space="0" w:color="auto"/>
        <w:left w:val="none" w:sz="0" w:space="0" w:color="auto"/>
        <w:bottom w:val="none" w:sz="0" w:space="0" w:color="auto"/>
        <w:right w:val="none" w:sz="0" w:space="0" w:color="auto"/>
      </w:divBdr>
      <w:divsChild>
        <w:div w:id="119496644">
          <w:marLeft w:val="0"/>
          <w:marRight w:val="0"/>
          <w:marTop w:val="0"/>
          <w:marBottom w:val="0"/>
          <w:divBdr>
            <w:top w:val="none" w:sz="0" w:space="0" w:color="auto"/>
            <w:left w:val="none" w:sz="0" w:space="0" w:color="auto"/>
            <w:bottom w:val="none" w:sz="0" w:space="0" w:color="auto"/>
            <w:right w:val="none" w:sz="0" w:space="0" w:color="auto"/>
          </w:divBdr>
          <w:divsChild>
            <w:div w:id="7008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40147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http://www.cffex.com.cn/wps/wcm/connect/7f8d198042dc10349aecfae628470814/logo.gif?MOD=AJPERES" TargetMode="External"/><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文档" ma:contentTypeID="0x010100D2ED5C54C3CB464CA7FDF8F61928B758" ma:contentTypeVersion="34" ma:contentTypeDescription="新建文档。" ma:contentTypeScope="" ma:versionID="d20387040ece95c78a19f63473a2926a">
  <xsd:schema xmlns:xsd="http://www.w3.org/2001/XMLSchema" xmlns:p="http://schemas.microsoft.com/office/2006/metadata/properties" xmlns:ns2="f373d67f-0158-4c98-adfb-f9df80849860" targetNamespace="http://schemas.microsoft.com/office/2006/metadata/properties" ma:root="true" ma:fieldsID="26ed6f8ec1406da219e660277189d8d1" ns2:_="">
    <xsd:import namespace="f373d67f-0158-4c98-adfb-f9df80849860"/>
    <xsd:element name="properties">
      <xsd:complexType>
        <xsd:sequence>
          <xsd:element name="documentManagement">
            <xsd:complexType>
              <xsd:all>
                <xsd:element ref="ns2:_x72b6__x6001_" minOccurs="0"/>
                <xsd:element ref="ns2:_x5206__x7c7b_" minOccurs="0"/>
                <xsd:element ref="ns2:_x5236__x5ea6__x5c42__x7ea7_" minOccurs="0"/>
                <xsd:element ref="ns2:_x5236__x5ea6__x7248__x672c_" minOccurs="0"/>
                <xsd:element ref="ns2:_x53d1__x5e03__x65e5__x671f_" minOccurs="0"/>
                <xsd:element ref="ns2:_x5e9f__x7eb8__x65e5__x671f_" minOccurs="0"/>
              </xsd:all>
            </xsd:complexType>
          </xsd:element>
        </xsd:sequence>
      </xsd:complexType>
    </xsd:element>
  </xsd:schema>
  <xsd:schema xmlns:xsd="http://www.w3.org/2001/XMLSchema" xmlns:dms="http://schemas.microsoft.com/office/2006/documentManagement/types" targetNamespace="f373d67f-0158-4c98-adfb-f9df80849860" elementFormDefault="qualified">
    <xsd:import namespace="http://schemas.microsoft.com/office/2006/documentManagement/types"/>
    <xsd:element name="_x72b6__x6001_" ma:index="2" nillable="true" ma:displayName="状态" ma:default="草稿" ma:format="Dropdown" ma:internalName="_x72b6__x6001_">
      <xsd:simpleType>
        <xsd:restriction base="dms:Choice">
          <xsd:enumeration value="草稿"/>
          <xsd:enumeration value="发布申请"/>
          <xsd:enumeration value="废止申请"/>
          <xsd:enumeration value="废止"/>
          <xsd:enumeration value="发布"/>
        </xsd:restriction>
      </xsd:simpleType>
    </xsd:element>
    <xsd:element name="_x5206__x7c7b_" ma:index="3" nillable="true" ma:displayName="类别" ma:default="服务战略" ma:format="Dropdown" ma:internalName="_x5206__x7c7b_">
      <xsd:simpleType>
        <xsd:restriction base="dms:Choice">
          <xsd:enumeration value="服务战略"/>
          <xsd:enumeration value="服务设计"/>
          <xsd:enumeration value="服务转换"/>
          <xsd:enumeration value="服务运营"/>
          <xsd:enumeration value="持续改进"/>
          <xsd:enumeration value="综合管理"/>
          <xsd:enumeration value="配置基线"/>
        </xsd:restriction>
      </xsd:simpleType>
    </xsd:element>
    <xsd:element name="_x5236__x5ea6__x5c42__x7ea7_" ma:index="4" nillable="true" ma:displayName="制度层级" ma:default="所级" ma:format="Dropdown" ma:internalName="_x5236__x5ea6__x5c42__x7ea7_">
      <xsd:simpleType>
        <xsd:restriction base="dms:Choice">
          <xsd:enumeration value="所级"/>
          <xsd:enumeration value="部门级"/>
          <xsd:enumeration value="职能组级"/>
          <xsd:enumeration value="岗位级"/>
        </xsd:restriction>
      </xsd:simpleType>
    </xsd:element>
    <xsd:element name="_x5236__x5ea6__x7248__x672c_" ma:index="5" nillable="true" ma:displayName="制度版本" ma:internalName="_x5236__x5ea6__x7248__x672c_">
      <xsd:simpleType>
        <xsd:restriction base="dms:Text">
          <xsd:maxLength value="255"/>
        </xsd:restriction>
      </xsd:simpleType>
    </xsd:element>
    <xsd:element name="_x53d1__x5e03__x65e5__x671f_" ma:index="6" nillable="true" ma:displayName="发布日期" ma:format="DateOnly" ma:internalName="_x53d1__x5e03__x65e5__x671f_">
      <xsd:simpleType>
        <xsd:restriction base="dms:DateTime"/>
      </xsd:simpleType>
    </xsd:element>
    <xsd:element name="_x5e9f__x7eb8__x65e5__x671f_" ma:index="7" nillable="true" ma:displayName="废止日期" ma:default="" ma:format="DateOnly" ma:internalName="_x5e9f__x7eb8__x65e5__x671f_">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0" ma:displayName="内容类型" ma:readOnly="true"/>
        <xsd:element ref="dc:title" minOccurs="0" maxOccurs="1" ma:index="1" ma:displayName="标题"/>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LongProperties xmlns="http://schemas.microsoft.com/office/2006/metadata/long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7235B7-07A7-4084-9896-0056B26C2D99}">
  <ds:schemaRefs>
    <ds:schemaRef ds:uri="http://schemas.microsoft.com/office/2006/metadata/contentType"/>
    <ds:schemaRef ds:uri="http://schemas.microsoft.com/office/2006/metadata/properties/metaAttributes"/>
    <ds:schemaRef ds:uri="http://www.w3.org/2000/xmlns/"/>
    <ds:schemaRef ds:uri="http://www.w3.org/2001/XMLSchema"/>
    <ds:schemaRef ds:uri="f373d67f-0158-4c98-adfb-f9df80849860"/>
    <ds:schemaRef ds:uri="http://schemas.microsoft.com/office/2006/metadata/properties"/>
    <ds:schemaRef ds:uri="http://schemas.microsoft.com/office/2006/documentManagement/typ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2.xml><?xml version="1.0" encoding="utf-8"?>
<ds:datastoreItem xmlns:ds="http://schemas.openxmlformats.org/officeDocument/2006/customXml" ds:itemID="{48B4B854-02EA-461D-8EAD-D50BC8F2CC23}">
  <ds:schemaRefs>
    <ds:schemaRef ds:uri="http://schemas.microsoft.com/sharepoint/v3/contenttype/forms"/>
  </ds:schemaRefs>
</ds:datastoreItem>
</file>

<file path=customXml/itemProps3.xml><?xml version="1.0" encoding="utf-8"?>
<ds:datastoreItem xmlns:ds="http://schemas.openxmlformats.org/officeDocument/2006/customXml" ds:itemID="{36C45326-4C4F-4AFA-A222-2B28FEA472B9}">
  <ds:schemaRefs>
    <ds:schemaRef ds:uri="http://schemas.microsoft.com/office/2006/metadata/longProperties"/>
  </ds:schemaRefs>
</ds:datastoreItem>
</file>

<file path=customXml/itemProps4.xml><?xml version="1.0" encoding="utf-8"?>
<ds:datastoreItem xmlns:ds="http://schemas.openxmlformats.org/officeDocument/2006/customXml" ds:itemID="{9B937571-9E76-47D5-B3D6-222D4F2482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230</TotalTime>
  <Pages>18</Pages>
  <Words>5372</Words>
  <Characters>316</Characters>
  <Application>Microsoft Office Word</Application>
  <DocSecurity>0</DocSecurity>
  <Lines>2</Lines>
  <Paragraphs>11</Paragraphs>
  <ScaleCrop>false</ScaleCrop>
  <Company>中金所</Company>
  <LinksUpToDate>false</LinksUpToDate>
  <CharactersWithSpaces>5677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技术公司优秀项目评选管理办法</dc:title>
  <dc:subject/>
  <dc:creator>谢莉莉</dc:creator>
  <cp:keywords/>
  <cp:lastModifiedBy>谢莉莉</cp:lastModifiedBy>
  <cp:revision>14</cp:revision>
  <cp:lastPrinted>2018-08-10T03:51:00Z</cp:lastPrinted>
  <dcterms:created xsi:type="dcterms:W3CDTF">2019-01-16T00:25:00Z</dcterms:created>
  <dcterms:modified xsi:type="dcterms:W3CDTF">2019-03-14T02:06:00Z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状态">
    <vt:lpwstr>草稿</vt:lpwstr>
  </property>
  <property fmtid="{D5CDD505-2E9C-101B-9397-08002B2CF9AE}" pid="3" name="分类">
    <vt:lpwstr>服务战略</vt:lpwstr>
  </property>
  <property fmtid="{D5CDD505-2E9C-101B-9397-08002B2CF9AE}" pid="4" name="发布日期">
    <vt:lpwstr/>
  </property>
  <property fmtid="{D5CDD505-2E9C-101B-9397-08002B2CF9AE}" pid="5" name="制度层级">
    <vt:lpwstr>所级</vt:lpwstr>
  </property>
  <property fmtid="{D5CDD505-2E9C-101B-9397-08002B2CF9AE}" pid="6" name="制度版本">
    <vt:lpwstr/>
  </property>
  <property fmtid="{D5CDD505-2E9C-101B-9397-08002B2CF9AE}" pid="7" name="ContentType">
    <vt:lpwstr>文档</vt:lpwstr>
  </property>
  <property fmtid="{D5CDD505-2E9C-101B-9397-08002B2CF9AE}" pid="8" name="废纸日期">
    <vt:lpwstr/>
  </property>
</Properties>
</file>